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7380"/>
      </w:tblGrid>
      <w:tr w:rsidR="00D52FF7" w:rsidRPr="00EA28E4" w:rsidTr="00EA28E4">
        <w:trPr>
          <w:jc w:val="center"/>
        </w:trPr>
        <w:tc>
          <w:tcPr>
            <w:tcW w:w="10998" w:type="dxa"/>
            <w:gridSpan w:val="2"/>
            <w:tcBorders>
              <w:bottom w:val="single" w:sz="4" w:space="0" w:color="auto"/>
            </w:tcBorders>
            <w:shd w:val="clear" w:color="auto" w:fill="C0C0C0"/>
            <w:vAlign w:val="center"/>
          </w:tcPr>
          <w:p w:rsidR="00D52FF7" w:rsidRPr="00EA28E4" w:rsidRDefault="00D52FF7" w:rsidP="00EA28E4">
            <w:pPr>
              <w:tabs>
                <w:tab w:val="left" w:pos="1995"/>
              </w:tabs>
              <w:rPr>
                <w:rFonts w:ascii="Arial" w:hAnsi="Arial" w:cs="Arial"/>
                <w:b/>
                <w:sz w:val="20"/>
                <w:szCs w:val="20"/>
              </w:rPr>
            </w:pPr>
            <w:bookmarkStart w:id="0" w:name="_GoBack"/>
            <w:bookmarkEnd w:id="0"/>
            <w:r w:rsidRPr="00EA28E4">
              <w:rPr>
                <w:rFonts w:ascii="Arial" w:hAnsi="Arial" w:cs="Arial"/>
                <w:b/>
                <w:sz w:val="20"/>
                <w:szCs w:val="20"/>
              </w:rPr>
              <w:t xml:space="preserve">General Course Information </w:t>
            </w:r>
          </w:p>
        </w:tc>
      </w:tr>
      <w:tr w:rsidR="00D52FF7" w:rsidRPr="00EA28E4" w:rsidTr="00EA28E4">
        <w:trPr>
          <w:jc w:val="center"/>
        </w:trPr>
        <w:tc>
          <w:tcPr>
            <w:tcW w:w="3618" w:type="dxa"/>
            <w:tcBorders>
              <w:bottom w:val="nil"/>
              <w:right w:val="nil"/>
            </w:tcBorders>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Prerequisite:</w:t>
            </w:r>
          </w:p>
        </w:tc>
        <w:tc>
          <w:tcPr>
            <w:tcW w:w="7380" w:type="dxa"/>
            <w:tcBorders>
              <w:left w:val="nil"/>
              <w:bottom w:val="nil"/>
            </w:tcBorders>
            <w:shd w:val="clear" w:color="auto" w:fill="auto"/>
          </w:tcPr>
          <w:p w:rsidR="00D52FF7" w:rsidRPr="00EA28E4" w:rsidRDefault="003772DF" w:rsidP="00D52FF7">
            <w:pPr>
              <w:rPr>
                <w:rFonts w:ascii="Arial" w:hAnsi="Arial" w:cs="Arial"/>
                <w:sz w:val="20"/>
                <w:szCs w:val="20"/>
              </w:rPr>
            </w:pPr>
            <w:r>
              <w:rPr>
                <w:rFonts w:ascii="Arial" w:hAnsi="Arial" w:cs="Arial"/>
                <w:sz w:val="20"/>
                <w:szCs w:val="20"/>
              </w:rPr>
              <w:t>Grade 10 Academic Math (or MPM2D)</w:t>
            </w:r>
          </w:p>
        </w:tc>
      </w:tr>
      <w:tr w:rsidR="00D52FF7" w:rsidRPr="00EA28E4" w:rsidTr="00EA28E4">
        <w:trPr>
          <w:jc w:val="center"/>
        </w:trPr>
        <w:tc>
          <w:tcPr>
            <w:tcW w:w="3618" w:type="dxa"/>
            <w:tcBorders>
              <w:top w:val="nil"/>
              <w:bottom w:val="nil"/>
              <w:right w:val="nil"/>
            </w:tcBorders>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Teacher:</w:t>
            </w:r>
          </w:p>
        </w:tc>
        <w:tc>
          <w:tcPr>
            <w:tcW w:w="7380" w:type="dxa"/>
            <w:tcBorders>
              <w:top w:val="nil"/>
              <w:left w:val="nil"/>
              <w:bottom w:val="nil"/>
            </w:tcBorders>
            <w:shd w:val="clear" w:color="auto" w:fill="auto"/>
          </w:tcPr>
          <w:p w:rsidR="00D52FF7" w:rsidRPr="00EA28E4" w:rsidRDefault="00B917F1" w:rsidP="006E2922">
            <w:pPr>
              <w:rPr>
                <w:rFonts w:ascii="Arial" w:hAnsi="Arial" w:cs="Arial"/>
                <w:sz w:val="20"/>
                <w:szCs w:val="20"/>
              </w:rPr>
            </w:pPr>
            <w:r>
              <w:rPr>
                <w:rFonts w:ascii="Arial" w:hAnsi="Arial" w:cs="Arial"/>
                <w:sz w:val="20"/>
                <w:szCs w:val="20"/>
              </w:rPr>
              <w:t>(416-395-3140 Ext 20080)</w:t>
            </w:r>
          </w:p>
        </w:tc>
      </w:tr>
      <w:tr w:rsidR="00D52FF7" w:rsidRPr="00EA28E4" w:rsidTr="00EA28E4">
        <w:trPr>
          <w:jc w:val="center"/>
        </w:trPr>
        <w:tc>
          <w:tcPr>
            <w:tcW w:w="3618" w:type="dxa"/>
            <w:tcBorders>
              <w:top w:val="nil"/>
              <w:bottom w:val="nil"/>
              <w:right w:val="nil"/>
            </w:tcBorders>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Department:</w:t>
            </w:r>
          </w:p>
        </w:tc>
        <w:tc>
          <w:tcPr>
            <w:tcW w:w="7380" w:type="dxa"/>
            <w:tcBorders>
              <w:top w:val="nil"/>
              <w:left w:val="nil"/>
              <w:bottom w:val="nil"/>
            </w:tcBorders>
            <w:shd w:val="clear" w:color="auto" w:fill="auto"/>
          </w:tcPr>
          <w:p w:rsidR="00D52FF7" w:rsidRPr="00EA28E4" w:rsidRDefault="006F5F4D" w:rsidP="00D52FF7">
            <w:pPr>
              <w:rPr>
                <w:rFonts w:ascii="Arial" w:hAnsi="Arial" w:cs="Arial"/>
                <w:sz w:val="20"/>
                <w:szCs w:val="20"/>
              </w:rPr>
            </w:pPr>
            <w:r w:rsidRPr="00EA28E4">
              <w:rPr>
                <w:rFonts w:ascii="Arial" w:hAnsi="Arial" w:cs="Arial"/>
                <w:sz w:val="20"/>
                <w:szCs w:val="20"/>
              </w:rPr>
              <w:t>Mathematics</w:t>
            </w:r>
          </w:p>
        </w:tc>
      </w:tr>
      <w:tr w:rsidR="00D52FF7" w:rsidRPr="00EA28E4" w:rsidTr="00EA28E4">
        <w:trPr>
          <w:jc w:val="center"/>
        </w:trPr>
        <w:tc>
          <w:tcPr>
            <w:tcW w:w="3618" w:type="dxa"/>
            <w:tcBorders>
              <w:top w:val="nil"/>
              <w:bottom w:val="nil"/>
              <w:right w:val="nil"/>
            </w:tcBorders>
            <w:shd w:val="clear" w:color="auto" w:fill="auto"/>
          </w:tcPr>
          <w:p w:rsidR="00D52FF7" w:rsidRPr="00EA28E4" w:rsidRDefault="00D52FF7" w:rsidP="00D52FF7">
            <w:pPr>
              <w:rPr>
                <w:rFonts w:ascii="Arial" w:hAnsi="Arial" w:cs="Arial"/>
                <w:sz w:val="20"/>
                <w:szCs w:val="20"/>
              </w:rPr>
            </w:pPr>
          </w:p>
        </w:tc>
        <w:tc>
          <w:tcPr>
            <w:tcW w:w="7380" w:type="dxa"/>
            <w:tcBorders>
              <w:top w:val="nil"/>
              <w:left w:val="nil"/>
              <w:bottom w:val="nil"/>
            </w:tcBorders>
            <w:shd w:val="clear" w:color="auto" w:fill="auto"/>
          </w:tcPr>
          <w:p w:rsidR="00D52FF7" w:rsidRPr="00EA28E4" w:rsidRDefault="00D52FF7" w:rsidP="00D52FF7">
            <w:pPr>
              <w:rPr>
                <w:rFonts w:ascii="Arial" w:hAnsi="Arial" w:cs="Arial"/>
                <w:sz w:val="20"/>
                <w:szCs w:val="20"/>
              </w:rPr>
            </w:pPr>
          </w:p>
        </w:tc>
      </w:tr>
      <w:tr w:rsidR="00D52FF7" w:rsidRPr="00EA28E4" w:rsidTr="00EA28E4">
        <w:trPr>
          <w:jc w:val="center"/>
        </w:trPr>
        <w:tc>
          <w:tcPr>
            <w:tcW w:w="3618" w:type="dxa"/>
            <w:tcBorders>
              <w:top w:val="nil"/>
              <w:bottom w:val="nil"/>
              <w:right w:val="nil"/>
            </w:tcBorders>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Extra Help:</w:t>
            </w:r>
          </w:p>
        </w:tc>
        <w:tc>
          <w:tcPr>
            <w:tcW w:w="7380" w:type="dxa"/>
            <w:tcBorders>
              <w:top w:val="nil"/>
              <w:left w:val="nil"/>
              <w:bottom w:val="nil"/>
            </w:tcBorders>
            <w:shd w:val="clear" w:color="auto" w:fill="auto"/>
          </w:tcPr>
          <w:p w:rsidR="00D52FF7" w:rsidRPr="00EA28E4" w:rsidRDefault="008156AB" w:rsidP="00D52FF7">
            <w:pPr>
              <w:rPr>
                <w:rFonts w:ascii="Arial" w:hAnsi="Arial" w:cs="Arial"/>
                <w:sz w:val="20"/>
                <w:szCs w:val="20"/>
              </w:rPr>
            </w:pPr>
            <w:r>
              <w:rPr>
                <w:rFonts w:ascii="Arial" w:hAnsi="Arial" w:cs="Arial"/>
                <w:sz w:val="20"/>
                <w:szCs w:val="20"/>
              </w:rPr>
              <w:t>By appointment: Before school, lunch and after school</w:t>
            </w:r>
            <w:r w:rsidR="0015590A" w:rsidRPr="00EA28E4">
              <w:rPr>
                <w:rFonts w:ascii="Arial" w:hAnsi="Arial" w:cs="Arial"/>
                <w:sz w:val="20"/>
                <w:szCs w:val="20"/>
              </w:rPr>
              <w:t xml:space="preserve"> </w:t>
            </w:r>
          </w:p>
        </w:tc>
      </w:tr>
      <w:tr w:rsidR="00D52FF7" w:rsidRPr="00EA28E4" w:rsidTr="00EA28E4">
        <w:trPr>
          <w:jc w:val="center"/>
        </w:trPr>
        <w:tc>
          <w:tcPr>
            <w:tcW w:w="3618" w:type="dxa"/>
            <w:tcBorders>
              <w:top w:val="nil"/>
              <w:bottom w:val="nil"/>
              <w:right w:val="nil"/>
            </w:tcBorders>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Textbook and Replacement Cost:</w:t>
            </w:r>
          </w:p>
        </w:tc>
        <w:tc>
          <w:tcPr>
            <w:tcW w:w="7380" w:type="dxa"/>
            <w:tcBorders>
              <w:top w:val="nil"/>
              <w:left w:val="nil"/>
              <w:bottom w:val="nil"/>
            </w:tcBorders>
            <w:shd w:val="clear" w:color="auto" w:fill="auto"/>
          </w:tcPr>
          <w:p w:rsidR="00D52FF7" w:rsidRPr="00EA28E4" w:rsidRDefault="00941398" w:rsidP="00D52FF7">
            <w:pPr>
              <w:rPr>
                <w:rFonts w:ascii="Arial" w:hAnsi="Arial" w:cs="Arial"/>
                <w:sz w:val="20"/>
                <w:szCs w:val="20"/>
              </w:rPr>
            </w:pPr>
            <w:r w:rsidRPr="00EA28E4">
              <w:rPr>
                <w:rFonts w:ascii="Arial" w:hAnsi="Arial" w:cs="Arial"/>
                <w:sz w:val="20"/>
                <w:szCs w:val="20"/>
              </w:rPr>
              <w:t>Functions 11</w:t>
            </w:r>
            <w:r w:rsidR="00D52FF7" w:rsidRPr="00EA28E4">
              <w:rPr>
                <w:rFonts w:ascii="Arial" w:hAnsi="Arial" w:cs="Arial"/>
                <w:sz w:val="20"/>
                <w:szCs w:val="20"/>
              </w:rPr>
              <w:t xml:space="preserve">, </w:t>
            </w:r>
            <w:r w:rsidRPr="00EA28E4">
              <w:rPr>
                <w:rFonts w:ascii="Arial" w:hAnsi="Arial" w:cs="Arial"/>
                <w:sz w:val="20"/>
                <w:szCs w:val="20"/>
              </w:rPr>
              <w:t>$90</w:t>
            </w:r>
          </w:p>
        </w:tc>
      </w:tr>
      <w:tr w:rsidR="00D52FF7" w:rsidRPr="00EA28E4" w:rsidTr="00EA28E4">
        <w:trPr>
          <w:jc w:val="center"/>
        </w:trPr>
        <w:tc>
          <w:tcPr>
            <w:tcW w:w="3618" w:type="dxa"/>
            <w:tcBorders>
              <w:top w:val="nil"/>
              <w:bottom w:val="nil"/>
              <w:right w:val="nil"/>
            </w:tcBorders>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Material Required:</w:t>
            </w:r>
          </w:p>
        </w:tc>
        <w:tc>
          <w:tcPr>
            <w:tcW w:w="7380" w:type="dxa"/>
            <w:tcBorders>
              <w:top w:val="nil"/>
              <w:left w:val="nil"/>
              <w:bottom w:val="nil"/>
            </w:tcBorders>
            <w:shd w:val="clear" w:color="auto" w:fill="auto"/>
          </w:tcPr>
          <w:p w:rsidR="00D52FF7" w:rsidRPr="00EA28E4" w:rsidRDefault="0015590A" w:rsidP="00D52FF7">
            <w:pPr>
              <w:rPr>
                <w:rFonts w:ascii="Arial" w:hAnsi="Arial" w:cs="Arial"/>
                <w:sz w:val="20"/>
                <w:szCs w:val="20"/>
              </w:rPr>
            </w:pPr>
            <w:r w:rsidRPr="00EA28E4">
              <w:rPr>
                <w:rFonts w:ascii="Arial" w:hAnsi="Arial" w:cs="Arial"/>
                <w:sz w:val="20"/>
                <w:szCs w:val="20"/>
              </w:rPr>
              <w:t>3-ring binder, calculator, ruler, pencil, graph paper</w:t>
            </w:r>
          </w:p>
        </w:tc>
      </w:tr>
      <w:tr w:rsidR="00D52FF7" w:rsidRPr="00EA28E4" w:rsidTr="00EA28E4">
        <w:trPr>
          <w:jc w:val="center"/>
        </w:trPr>
        <w:tc>
          <w:tcPr>
            <w:tcW w:w="3618" w:type="dxa"/>
            <w:tcBorders>
              <w:top w:val="nil"/>
              <w:bottom w:val="nil"/>
              <w:right w:val="nil"/>
            </w:tcBorders>
            <w:shd w:val="clear" w:color="auto" w:fill="auto"/>
          </w:tcPr>
          <w:p w:rsidR="00D52FF7" w:rsidRPr="00EA28E4" w:rsidRDefault="00D52FF7" w:rsidP="00D52FF7">
            <w:pPr>
              <w:rPr>
                <w:rFonts w:ascii="Arial" w:hAnsi="Arial" w:cs="Arial"/>
                <w:sz w:val="20"/>
                <w:szCs w:val="20"/>
              </w:rPr>
            </w:pPr>
          </w:p>
        </w:tc>
        <w:tc>
          <w:tcPr>
            <w:tcW w:w="7380" w:type="dxa"/>
            <w:tcBorders>
              <w:top w:val="nil"/>
              <w:left w:val="nil"/>
              <w:bottom w:val="nil"/>
            </w:tcBorders>
            <w:shd w:val="clear" w:color="auto" w:fill="auto"/>
          </w:tcPr>
          <w:p w:rsidR="00D52FF7" w:rsidRPr="00EA28E4" w:rsidRDefault="00D52FF7" w:rsidP="00D52FF7">
            <w:pPr>
              <w:rPr>
                <w:rFonts w:ascii="Arial" w:hAnsi="Arial" w:cs="Arial"/>
                <w:sz w:val="20"/>
                <w:szCs w:val="20"/>
              </w:rPr>
            </w:pPr>
          </w:p>
        </w:tc>
      </w:tr>
      <w:tr w:rsidR="00D52FF7" w:rsidRPr="00EA28E4" w:rsidTr="00EA28E4">
        <w:trPr>
          <w:jc w:val="center"/>
        </w:trPr>
        <w:tc>
          <w:tcPr>
            <w:tcW w:w="3618" w:type="dxa"/>
            <w:tcBorders>
              <w:top w:val="nil"/>
              <w:bottom w:val="single" w:sz="4" w:space="0" w:color="auto"/>
              <w:right w:val="nil"/>
            </w:tcBorders>
            <w:shd w:val="clear" w:color="auto" w:fill="auto"/>
          </w:tcPr>
          <w:p w:rsidR="00D52FF7" w:rsidRPr="00EA28E4" w:rsidRDefault="00D52FF7" w:rsidP="00D52FF7">
            <w:pPr>
              <w:rPr>
                <w:rFonts w:ascii="Arial" w:hAnsi="Arial" w:cs="Arial"/>
                <w:sz w:val="16"/>
                <w:szCs w:val="16"/>
              </w:rPr>
            </w:pPr>
          </w:p>
        </w:tc>
        <w:tc>
          <w:tcPr>
            <w:tcW w:w="7380" w:type="dxa"/>
            <w:tcBorders>
              <w:top w:val="nil"/>
              <w:left w:val="nil"/>
              <w:bottom w:val="single" w:sz="4" w:space="0" w:color="auto"/>
            </w:tcBorders>
            <w:shd w:val="clear" w:color="auto" w:fill="auto"/>
          </w:tcPr>
          <w:p w:rsidR="00D52FF7" w:rsidRPr="00EA28E4" w:rsidRDefault="00D52FF7" w:rsidP="00D52FF7">
            <w:pPr>
              <w:rPr>
                <w:rFonts w:ascii="Arial" w:hAnsi="Arial" w:cs="Arial"/>
                <w:sz w:val="16"/>
                <w:szCs w:val="16"/>
              </w:rPr>
            </w:pPr>
          </w:p>
        </w:tc>
      </w:tr>
      <w:tr w:rsidR="00D52FF7" w:rsidRPr="00EA28E4" w:rsidTr="00EA28E4">
        <w:trPr>
          <w:jc w:val="center"/>
        </w:trPr>
        <w:tc>
          <w:tcPr>
            <w:tcW w:w="10998" w:type="dxa"/>
            <w:gridSpan w:val="2"/>
            <w:shd w:val="clear" w:color="auto" w:fill="C0C0C0"/>
            <w:vAlign w:val="center"/>
          </w:tcPr>
          <w:p w:rsidR="00D52FF7" w:rsidRPr="00EA28E4" w:rsidRDefault="00D52FF7" w:rsidP="00D52FF7">
            <w:pPr>
              <w:rPr>
                <w:rFonts w:ascii="Arial" w:hAnsi="Arial" w:cs="Arial"/>
                <w:b/>
                <w:sz w:val="20"/>
                <w:szCs w:val="20"/>
              </w:rPr>
            </w:pPr>
            <w:r w:rsidRPr="00EA28E4">
              <w:rPr>
                <w:rFonts w:ascii="Arial" w:hAnsi="Arial" w:cs="Arial"/>
                <w:b/>
                <w:sz w:val="20"/>
                <w:szCs w:val="20"/>
              </w:rPr>
              <w:t>Course Description</w:t>
            </w:r>
          </w:p>
        </w:tc>
      </w:tr>
      <w:tr w:rsidR="00D52FF7" w:rsidRPr="00EA28E4" w:rsidTr="00EA28E4">
        <w:trPr>
          <w:jc w:val="center"/>
        </w:trPr>
        <w:tc>
          <w:tcPr>
            <w:tcW w:w="10998" w:type="dxa"/>
            <w:gridSpan w:val="2"/>
            <w:tcBorders>
              <w:bottom w:val="nil"/>
            </w:tcBorders>
            <w:shd w:val="clear" w:color="auto" w:fill="auto"/>
          </w:tcPr>
          <w:p w:rsidR="004B3348" w:rsidRPr="00EA28E4" w:rsidRDefault="004B3348" w:rsidP="00EA28E4">
            <w:pPr>
              <w:autoSpaceDE w:val="0"/>
              <w:autoSpaceDN w:val="0"/>
              <w:adjustRightInd w:val="0"/>
              <w:rPr>
                <w:rFonts w:ascii="Arial" w:hAnsi="Arial" w:cs="Palatino-Roman"/>
                <w:sz w:val="18"/>
                <w:szCs w:val="18"/>
              </w:rPr>
            </w:pPr>
            <w:r w:rsidRPr="00EA28E4">
              <w:rPr>
                <w:rFonts w:ascii="Arial" w:hAnsi="Arial" w:cs="Palatino-Roman"/>
                <w:sz w:val="18"/>
                <w:szCs w:val="18"/>
              </w:rPr>
              <w:t xml:space="preserve">The </w:t>
            </w:r>
            <w:r w:rsidRPr="00EA28E4">
              <w:rPr>
                <w:rFonts w:ascii="Arial" w:hAnsi="Arial" w:cs="Palatino-Bold"/>
                <w:sz w:val="18"/>
                <w:szCs w:val="18"/>
              </w:rPr>
              <w:t xml:space="preserve">Grade 11 university preparation course, </w:t>
            </w:r>
            <w:r w:rsidRPr="00EA28E4">
              <w:rPr>
                <w:rFonts w:ascii="Arial" w:hAnsi="Arial" w:cs="Palatino-BoldItalic"/>
                <w:sz w:val="18"/>
                <w:szCs w:val="18"/>
              </w:rPr>
              <w:t>Functions</w:t>
            </w:r>
            <w:r w:rsidRPr="00EA28E4">
              <w:rPr>
                <w:rFonts w:ascii="Arial" w:hAnsi="Arial" w:cs="Palatino-Roman"/>
                <w:sz w:val="18"/>
                <w:szCs w:val="18"/>
              </w:rPr>
              <w:t>, builds on the concepts and skills developed in the Grade 9 and 10 academic mathematics courses. The course is designed to prepare students for Grade 12 mathematics courses that lead to one of many university programs, including science, engineering, social sciences, liberal arts, and education.</w:t>
            </w:r>
          </w:p>
          <w:p w:rsidR="00D52FF7" w:rsidRPr="00EA28E4" w:rsidRDefault="004B3348" w:rsidP="00EA28E4">
            <w:pPr>
              <w:autoSpaceDE w:val="0"/>
              <w:autoSpaceDN w:val="0"/>
              <w:adjustRightInd w:val="0"/>
              <w:rPr>
                <w:rFonts w:ascii="Arial" w:hAnsi="Arial" w:cs="Arial"/>
                <w:sz w:val="18"/>
                <w:szCs w:val="18"/>
              </w:rPr>
            </w:pPr>
            <w:r w:rsidRPr="00EA28E4">
              <w:rPr>
                <w:rFonts w:ascii="Arial" w:hAnsi="Arial" w:cs="Palatino-Roman"/>
                <w:sz w:val="18"/>
                <w:szCs w:val="18"/>
              </w:rPr>
              <w:t>The concept of functions is introduced in the Characteristics of Functions strand of this course and extended through the investigation of two new types of relationships in the Exponential Functions and Trigonometric Functions strands. The Discrete Functions strand allows students, through the study of different representations of sequences and series, to revisit patterning and algebra concepts introduced in elementary school and make connections to financial applications involving compound interest and ordinary simple annuities.</w:t>
            </w:r>
          </w:p>
          <w:p w:rsidR="00D52FF7" w:rsidRPr="00EA28E4" w:rsidRDefault="00D52FF7" w:rsidP="00EA28E4">
            <w:pPr>
              <w:tabs>
                <w:tab w:val="left" w:pos="1980"/>
              </w:tabs>
              <w:autoSpaceDE w:val="0"/>
              <w:autoSpaceDN w:val="0"/>
              <w:adjustRightInd w:val="0"/>
              <w:rPr>
                <w:rFonts w:ascii="Arial" w:hAnsi="Arial" w:cs="Arial"/>
                <w:sz w:val="18"/>
                <w:szCs w:val="18"/>
              </w:rPr>
            </w:pPr>
          </w:p>
          <w:p w:rsidR="00B74747" w:rsidRPr="00EA28E4" w:rsidRDefault="00D52FF7" w:rsidP="00EA28E4">
            <w:pPr>
              <w:tabs>
                <w:tab w:val="left" w:pos="1980"/>
              </w:tabs>
              <w:autoSpaceDE w:val="0"/>
              <w:autoSpaceDN w:val="0"/>
              <w:adjustRightInd w:val="0"/>
              <w:rPr>
                <w:rFonts w:ascii="Arial" w:hAnsi="Arial" w:cs="MyriadMM_400_600_"/>
                <w:sz w:val="18"/>
                <w:szCs w:val="18"/>
              </w:rPr>
            </w:pPr>
            <w:r w:rsidRPr="00EA28E4">
              <w:rPr>
                <w:rFonts w:ascii="Arial" w:hAnsi="Arial" w:cs="Arial"/>
                <w:sz w:val="18"/>
                <w:szCs w:val="18"/>
              </w:rPr>
              <w:t xml:space="preserve">The course is organized into </w:t>
            </w:r>
            <w:r w:rsidR="007832B0" w:rsidRPr="00EA28E4">
              <w:rPr>
                <w:rFonts w:ascii="Arial" w:hAnsi="Arial" w:cs="Arial"/>
                <w:sz w:val="18"/>
                <w:szCs w:val="18"/>
              </w:rPr>
              <w:t>4</w:t>
            </w:r>
            <w:r w:rsidRPr="00EA28E4">
              <w:rPr>
                <w:rFonts w:ascii="Arial" w:hAnsi="Arial" w:cs="Arial"/>
                <w:sz w:val="18"/>
                <w:szCs w:val="18"/>
              </w:rPr>
              <w:t xml:space="preserve"> strands:</w:t>
            </w:r>
            <w:r w:rsidR="00B74747" w:rsidRPr="00EA28E4">
              <w:rPr>
                <w:rFonts w:ascii="Arial" w:hAnsi="Arial" w:cs="Arial"/>
                <w:sz w:val="18"/>
                <w:szCs w:val="18"/>
              </w:rPr>
              <w:t xml:space="preserve"> </w:t>
            </w:r>
            <w:r w:rsidR="007832B0" w:rsidRPr="00EA28E4">
              <w:rPr>
                <w:rFonts w:ascii="Arial" w:hAnsi="Arial" w:cs="MyriadMM_400_600_"/>
                <w:sz w:val="18"/>
                <w:szCs w:val="18"/>
              </w:rPr>
              <w:t xml:space="preserve">Characteristics of Functions,  Exponential Functions, Discrete Functions, </w:t>
            </w:r>
          </w:p>
          <w:p w:rsidR="00D52FF7" w:rsidRPr="00EA28E4" w:rsidRDefault="007832B0" w:rsidP="00EA28E4">
            <w:pPr>
              <w:tabs>
                <w:tab w:val="left" w:pos="1980"/>
              </w:tabs>
              <w:autoSpaceDE w:val="0"/>
              <w:autoSpaceDN w:val="0"/>
              <w:adjustRightInd w:val="0"/>
              <w:rPr>
                <w:rFonts w:ascii="Arial" w:hAnsi="Arial" w:cs="MyriadMM_400_600_"/>
                <w:sz w:val="18"/>
                <w:szCs w:val="18"/>
              </w:rPr>
            </w:pPr>
            <w:r w:rsidRPr="00EA28E4">
              <w:rPr>
                <w:rFonts w:ascii="Arial" w:hAnsi="Arial" w:cs="MyriadMM_400_600_"/>
                <w:sz w:val="18"/>
                <w:szCs w:val="18"/>
              </w:rPr>
              <w:t>Trigonometric Functions</w:t>
            </w:r>
          </w:p>
          <w:p w:rsidR="00F27546" w:rsidRPr="00EA28E4" w:rsidRDefault="00D52FF7" w:rsidP="00EA28E4">
            <w:pPr>
              <w:tabs>
                <w:tab w:val="left" w:pos="1980"/>
              </w:tabs>
              <w:autoSpaceDE w:val="0"/>
              <w:autoSpaceDN w:val="0"/>
              <w:adjustRightInd w:val="0"/>
              <w:rPr>
                <w:rFonts w:ascii="Arial" w:hAnsi="Arial" w:cs="Arial"/>
                <w:sz w:val="20"/>
                <w:szCs w:val="20"/>
              </w:rPr>
            </w:pPr>
            <w:r w:rsidRPr="00EA28E4">
              <w:rPr>
                <w:rFonts w:ascii="Arial" w:hAnsi="Arial" w:cs="Arial"/>
                <w:sz w:val="18"/>
                <w:szCs w:val="18"/>
              </w:rPr>
              <w:t xml:space="preserve">A detailed list of the course expectations can be found at </w:t>
            </w:r>
            <w:r w:rsidR="007832B0" w:rsidRPr="00EA28E4">
              <w:rPr>
                <w:rFonts w:ascii="Arial" w:hAnsi="Arial" w:cs="Arial"/>
                <w:sz w:val="18"/>
                <w:szCs w:val="18"/>
              </w:rPr>
              <w:t>http://www.edu.gov.on.ca/eng/curriculum/secondary/math1112currb.pdf</w:t>
            </w:r>
          </w:p>
        </w:tc>
      </w:tr>
      <w:tr w:rsidR="00D52FF7" w:rsidRPr="00EA28E4" w:rsidTr="00EA28E4">
        <w:trPr>
          <w:jc w:val="center"/>
        </w:trPr>
        <w:tc>
          <w:tcPr>
            <w:tcW w:w="10998" w:type="dxa"/>
            <w:gridSpan w:val="2"/>
            <w:tcBorders>
              <w:top w:val="nil"/>
            </w:tcBorders>
            <w:shd w:val="clear" w:color="auto" w:fill="auto"/>
          </w:tcPr>
          <w:p w:rsidR="00F27546" w:rsidRPr="00EA28E4" w:rsidRDefault="00F27546" w:rsidP="00D52FF7">
            <w:pPr>
              <w:rPr>
                <w:rFonts w:ascii="Arial" w:hAnsi="Arial" w:cs="Arial"/>
                <w:b/>
                <w:sz w:val="16"/>
                <w:szCs w:val="16"/>
              </w:rPr>
            </w:pPr>
          </w:p>
        </w:tc>
      </w:tr>
      <w:tr w:rsidR="00D52FF7" w:rsidRPr="00EA28E4" w:rsidTr="00EA28E4">
        <w:trPr>
          <w:jc w:val="center"/>
        </w:trPr>
        <w:tc>
          <w:tcPr>
            <w:tcW w:w="10998" w:type="dxa"/>
            <w:gridSpan w:val="2"/>
            <w:shd w:val="clear" w:color="auto" w:fill="C0C0C0"/>
            <w:vAlign w:val="center"/>
          </w:tcPr>
          <w:p w:rsidR="00D52FF7" w:rsidRPr="00EA28E4" w:rsidRDefault="00D52FF7" w:rsidP="00D52FF7">
            <w:pPr>
              <w:rPr>
                <w:rFonts w:ascii="Arial" w:hAnsi="Arial" w:cs="Arial"/>
                <w:b/>
                <w:sz w:val="20"/>
                <w:szCs w:val="20"/>
              </w:rPr>
            </w:pPr>
            <w:r w:rsidRPr="00EA28E4">
              <w:rPr>
                <w:rFonts w:ascii="Arial" w:hAnsi="Arial" w:cs="Arial"/>
                <w:b/>
                <w:sz w:val="20"/>
                <w:szCs w:val="20"/>
              </w:rPr>
              <w:t>Assessment and Evaluation</w:t>
            </w:r>
          </w:p>
        </w:tc>
      </w:tr>
      <w:tr w:rsidR="00D52FF7" w:rsidRPr="00EA28E4" w:rsidTr="00EA28E4">
        <w:trPr>
          <w:trHeight w:val="90"/>
          <w:jc w:val="center"/>
        </w:trPr>
        <w:tc>
          <w:tcPr>
            <w:tcW w:w="10998" w:type="dxa"/>
            <w:gridSpan w:val="2"/>
            <w:tcBorders>
              <w:bottom w:val="single" w:sz="4" w:space="0" w:color="auto"/>
            </w:tcBorders>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To promote student success, ongoing assessment and feedback will be given regularly to the students.  A variety of assessment and evaluation strat</w:t>
            </w:r>
            <w:r w:rsidR="00C5164E" w:rsidRPr="00EA28E4">
              <w:rPr>
                <w:rFonts w:ascii="Arial" w:hAnsi="Arial" w:cs="Arial"/>
                <w:sz w:val="20"/>
                <w:szCs w:val="20"/>
              </w:rPr>
              <w:t>e</w:t>
            </w:r>
            <w:r w:rsidRPr="00EA28E4">
              <w:rPr>
                <w:rFonts w:ascii="Arial" w:hAnsi="Arial" w:cs="Arial"/>
                <w:sz w:val="20"/>
                <w:szCs w:val="20"/>
              </w:rPr>
              <w:t xml:space="preserve">gies will be used in this course, including </w:t>
            </w:r>
            <w:r w:rsidR="00D5735C" w:rsidRPr="00EA28E4">
              <w:rPr>
                <w:rFonts w:ascii="Arial" w:hAnsi="Arial" w:cs="Arial"/>
                <w:sz w:val="20"/>
                <w:szCs w:val="20"/>
              </w:rPr>
              <w:t>tests, quizzes, group work, and presentations</w:t>
            </w:r>
            <w:r w:rsidRPr="00EA28E4">
              <w:rPr>
                <w:rFonts w:ascii="Arial" w:hAnsi="Arial" w:cs="Arial"/>
                <w:sz w:val="20"/>
                <w:szCs w:val="20"/>
              </w:rPr>
              <w:t>.  Expectations will be evaluated based on the provincial curriculum expectations and the achievement levels outlined in the ministry document.</w:t>
            </w:r>
          </w:p>
          <w:p w:rsidR="00D52FF7" w:rsidRPr="00EA28E4" w:rsidRDefault="00D52FF7" w:rsidP="00D52FF7">
            <w:pPr>
              <w:rPr>
                <w:rFonts w:ascii="Arial" w:hAnsi="Arial" w:cs="Arial"/>
                <w:sz w:val="16"/>
                <w:szCs w:val="16"/>
              </w:rPr>
            </w:pPr>
          </w:p>
          <w:p w:rsidR="00D52FF7" w:rsidRPr="00EA28E4" w:rsidRDefault="00D52FF7" w:rsidP="00D52FF7">
            <w:pPr>
              <w:rPr>
                <w:rFonts w:ascii="Arial" w:hAnsi="Arial" w:cs="Arial"/>
                <w:sz w:val="20"/>
                <w:szCs w:val="20"/>
              </w:rPr>
            </w:pPr>
            <w:r w:rsidRPr="00EA28E4">
              <w:rPr>
                <w:rFonts w:ascii="Arial" w:hAnsi="Arial" w:cs="Arial"/>
                <w:sz w:val="20"/>
                <w:szCs w:val="20"/>
              </w:rPr>
              <w:t>Expectations are organized into four categories of knowledge and skills.  The categories and their corresponding weighting is as follows:</w:t>
            </w:r>
          </w:p>
          <w:tbl>
            <w:tblPr>
              <w:tblW w:w="0" w:type="auto"/>
              <w:tblInd w:w="612" w:type="dxa"/>
              <w:tblLook w:val="01E0" w:firstRow="1" w:lastRow="1" w:firstColumn="1" w:lastColumn="1" w:noHBand="0" w:noVBand="0"/>
            </w:tblPr>
            <w:tblGrid>
              <w:gridCol w:w="3632"/>
              <w:gridCol w:w="4657"/>
            </w:tblGrid>
            <w:tr w:rsidR="00D52FF7" w:rsidRPr="00EA28E4" w:rsidTr="00EA28E4">
              <w:tc>
                <w:tcPr>
                  <w:tcW w:w="3632" w:type="dxa"/>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Knowledge and Understanding</w:t>
                  </w:r>
                </w:p>
              </w:tc>
              <w:tc>
                <w:tcPr>
                  <w:tcW w:w="4657" w:type="dxa"/>
                  <w:shd w:val="clear" w:color="auto" w:fill="auto"/>
                </w:tcPr>
                <w:p w:rsidR="00D52FF7" w:rsidRPr="00EA28E4" w:rsidRDefault="00387F6A" w:rsidP="00D52FF7">
                  <w:pPr>
                    <w:rPr>
                      <w:rFonts w:ascii="Arial" w:hAnsi="Arial" w:cs="Arial"/>
                      <w:sz w:val="20"/>
                      <w:szCs w:val="20"/>
                    </w:rPr>
                  </w:pPr>
                  <w:r>
                    <w:rPr>
                      <w:rFonts w:ascii="Arial" w:hAnsi="Arial" w:cs="Arial"/>
                      <w:sz w:val="20"/>
                      <w:szCs w:val="20"/>
                    </w:rPr>
                    <w:t xml:space="preserve">20 - </w:t>
                  </w:r>
                  <w:r w:rsidR="008B4B14" w:rsidRPr="00EA28E4">
                    <w:rPr>
                      <w:rFonts w:ascii="Arial" w:hAnsi="Arial" w:cs="Arial"/>
                      <w:sz w:val="20"/>
                      <w:szCs w:val="20"/>
                    </w:rPr>
                    <w:t>35</w:t>
                  </w:r>
                  <w:r w:rsidR="00D52FF7" w:rsidRPr="00EA28E4">
                    <w:rPr>
                      <w:rFonts w:ascii="Arial" w:hAnsi="Arial" w:cs="Arial"/>
                      <w:sz w:val="20"/>
                      <w:szCs w:val="20"/>
                    </w:rPr>
                    <w:t>%</w:t>
                  </w:r>
                </w:p>
              </w:tc>
            </w:tr>
            <w:tr w:rsidR="00D52FF7" w:rsidRPr="00EA28E4" w:rsidTr="00EA28E4">
              <w:tc>
                <w:tcPr>
                  <w:tcW w:w="3632" w:type="dxa"/>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Thinking</w:t>
                  </w:r>
                </w:p>
              </w:tc>
              <w:tc>
                <w:tcPr>
                  <w:tcW w:w="4657" w:type="dxa"/>
                  <w:shd w:val="clear" w:color="auto" w:fill="auto"/>
                </w:tcPr>
                <w:p w:rsidR="00D52FF7" w:rsidRPr="00EA28E4" w:rsidRDefault="008B4B14" w:rsidP="00D52FF7">
                  <w:pPr>
                    <w:rPr>
                      <w:rFonts w:ascii="Arial" w:hAnsi="Arial" w:cs="Arial"/>
                      <w:sz w:val="20"/>
                      <w:szCs w:val="20"/>
                    </w:rPr>
                  </w:pPr>
                  <w:r w:rsidRPr="00EA28E4">
                    <w:rPr>
                      <w:rFonts w:ascii="Arial" w:hAnsi="Arial" w:cs="Arial"/>
                      <w:sz w:val="20"/>
                      <w:szCs w:val="20"/>
                    </w:rPr>
                    <w:t>15</w:t>
                  </w:r>
                  <w:r w:rsidR="00387F6A">
                    <w:rPr>
                      <w:rFonts w:ascii="Arial" w:hAnsi="Arial" w:cs="Arial"/>
                      <w:sz w:val="20"/>
                      <w:szCs w:val="20"/>
                    </w:rPr>
                    <w:t xml:space="preserve"> - 25</w:t>
                  </w:r>
                  <w:r w:rsidR="00D52FF7" w:rsidRPr="00EA28E4">
                    <w:rPr>
                      <w:rFonts w:ascii="Arial" w:hAnsi="Arial" w:cs="Arial"/>
                      <w:sz w:val="20"/>
                      <w:szCs w:val="20"/>
                    </w:rPr>
                    <w:t>%</w:t>
                  </w:r>
                </w:p>
              </w:tc>
            </w:tr>
            <w:tr w:rsidR="00D52FF7" w:rsidRPr="00EA28E4" w:rsidTr="00EA28E4">
              <w:tc>
                <w:tcPr>
                  <w:tcW w:w="3632" w:type="dxa"/>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Communication</w:t>
                  </w:r>
                </w:p>
              </w:tc>
              <w:tc>
                <w:tcPr>
                  <w:tcW w:w="4657" w:type="dxa"/>
                  <w:shd w:val="clear" w:color="auto" w:fill="auto"/>
                </w:tcPr>
                <w:p w:rsidR="00D52FF7" w:rsidRPr="00EA28E4" w:rsidRDefault="008B4B14" w:rsidP="00D52FF7">
                  <w:pPr>
                    <w:rPr>
                      <w:rFonts w:ascii="Arial" w:hAnsi="Arial" w:cs="Arial"/>
                      <w:sz w:val="20"/>
                      <w:szCs w:val="20"/>
                    </w:rPr>
                  </w:pPr>
                  <w:r w:rsidRPr="00EA28E4">
                    <w:rPr>
                      <w:rFonts w:ascii="Arial" w:hAnsi="Arial" w:cs="Arial"/>
                      <w:sz w:val="20"/>
                      <w:szCs w:val="20"/>
                    </w:rPr>
                    <w:t>15</w:t>
                  </w:r>
                  <w:r w:rsidR="00AA1A11">
                    <w:rPr>
                      <w:rFonts w:ascii="Arial" w:hAnsi="Arial" w:cs="Arial"/>
                      <w:sz w:val="20"/>
                      <w:szCs w:val="20"/>
                    </w:rPr>
                    <w:t xml:space="preserve"> - 30</w:t>
                  </w:r>
                  <w:r w:rsidR="00D52FF7" w:rsidRPr="00EA28E4">
                    <w:rPr>
                      <w:rFonts w:ascii="Arial" w:hAnsi="Arial" w:cs="Arial"/>
                      <w:sz w:val="20"/>
                      <w:szCs w:val="20"/>
                    </w:rPr>
                    <w:t>%</w:t>
                  </w:r>
                </w:p>
              </w:tc>
            </w:tr>
            <w:tr w:rsidR="00D52FF7" w:rsidRPr="00EA28E4" w:rsidTr="00EA28E4">
              <w:tc>
                <w:tcPr>
                  <w:tcW w:w="3632" w:type="dxa"/>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Application</w:t>
                  </w:r>
                </w:p>
              </w:tc>
              <w:tc>
                <w:tcPr>
                  <w:tcW w:w="4657" w:type="dxa"/>
                  <w:shd w:val="clear" w:color="auto" w:fill="auto"/>
                </w:tcPr>
                <w:p w:rsidR="00D52FF7" w:rsidRPr="00EA28E4" w:rsidRDefault="00387F6A" w:rsidP="00D52FF7">
                  <w:pPr>
                    <w:rPr>
                      <w:rFonts w:ascii="Arial" w:hAnsi="Arial" w:cs="Arial"/>
                      <w:sz w:val="20"/>
                      <w:szCs w:val="20"/>
                    </w:rPr>
                  </w:pPr>
                  <w:r>
                    <w:rPr>
                      <w:rFonts w:ascii="Arial" w:hAnsi="Arial" w:cs="Arial"/>
                      <w:sz w:val="20"/>
                      <w:szCs w:val="20"/>
                    </w:rPr>
                    <w:t>1</w:t>
                  </w:r>
                  <w:r w:rsidR="008B4B14" w:rsidRPr="00EA28E4">
                    <w:rPr>
                      <w:rFonts w:ascii="Arial" w:hAnsi="Arial" w:cs="Arial"/>
                      <w:sz w:val="20"/>
                      <w:szCs w:val="20"/>
                    </w:rPr>
                    <w:t>5</w:t>
                  </w:r>
                  <w:r>
                    <w:rPr>
                      <w:rFonts w:ascii="Arial" w:hAnsi="Arial" w:cs="Arial"/>
                      <w:sz w:val="20"/>
                      <w:szCs w:val="20"/>
                    </w:rPr>
                    <w:t xml:space="preserve"> - 25</w:t>
                  </w:r>
                  <w:r w:rsidR="00D52FF7" w:rsidRPr="00EA28E4">
                    <w:rPr>
                      <w:rFonts w:ascii="Arial" w:hAnsi="Arial" w:cs="Arial"/>
                      <w:sz w:val="20"/>
                      <w:szCs w:val="20"/>
                    </w:rPr>
                    <w:t>%</w:t>
                  </w:r>
                </w:p>
              </w:tc>
            </w:tr>
          </w:tbl>
          <w:p w:rsidR="00D52FF7" w:rsidRPr="00EA28E4" w:rsidRDefault="00D52FF7" w:rsidP="00EA28E4">
            <w:pPr>
              <w:autoSpaceDE w:val="0"/>
              <w:autoSpaceDN w:val="0"/>
              <w:adjustRightInd w:val="0"/>
              <w:rPr>
                <w:rFonts w:ascii="Arial" w:hAnsi="Arial" w:cs="Arial"/>
                <w:sz w:val="16"/>
                <w:szCs w:val="16"/>
              </w:rPr>
            </w:pPr>
          </w:p>
          <w:p w:rsidR="00D52FF7" w:rsidRPr="00EA28E4" w:rsidRDefault="00D52FF7" w:rsidP="00EA28E4">
            <w:pPr>
              <w:autoSpaceDE w:val="0"/>
              <w:autoSpaceDN w:val="0"/>
              <w:adjustRightInd w:val="0"/>
              <w:rPr>
                <w:rFonts w:ascii="Arial" w:hAnsi="Arial" w:cs="Arial"/>
                <w:sz w:val="20"/>
                <w:szCs w:val="20"/>
              </w:rPr>
            </w:pPr>
            <w:r w:rsidRPr="00EA28E4">
              <w:rPr>
                <w:rFonts w:ascii="Arial" w:hAnsi="Arial" w:cs="Arial"/>
                <w:sz w:val="20"/>
                <w:szCs w:val="20"/>
              </w:rPr>
              <w:t>Each student’s final mark will be in the form of a percentage grade based on their achievement in the 4 categories on the achievement chart.  The breakdown of the final mark is as followed:</w:t>
            </w:r>
          </w:p>
          <w:tbl>
            <w:tblPr>
              <w:tblW w:w="0" w:type="auto"/>
              <w:tblInd w:w="612" w:type="dxa"/>
              <w:tblLook w:val="01E0" w:firstRow="1" w:lastRow="1" w:firstColumn="1" w:lastColumn="1" w:noHBand="0" w:noVBand="0"/>
            </w:tblPr>
            <w:tblGrid>
              <w:gridCol w:w="3632"/>
              <w:gridCol w:w="830"/>
            </w:tblGrid>
            <w:tr w:rsidR="00D52FF7" w:rsidRPr="00EA28E4" w:rsidTr="00EA28E4">
              <w:tc>
                <w:tcPr>
                  <w:tcW w:w="3632" w:type="dxa"/>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Term Evaluation</w:t>
                  </w:r>
                </w:p>
              </w:tc>
              <w:tc>
                <w:tcPr>
                  <w:tcW w:w="830" w:type="dxa"/>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70%</w:t>
                  </w:r>
                </w:p>
              </w:tc>
            </w:tr>
            <w:tr w:rsidR="00D52FF7" w:rsidRPr="00EA28E4" w:rsidTr="00EA28E4">
              <w:tc>
                <w:tcPr>
                  <w:tcW w:w="3632" w:type="dxa"/>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Final Evaluation</w:t>
                  </w:r>
                </w:p>
              </w:tc>
              <w:tc>
                <w:tcPr>
                  <w:tcW w:w="830" w:type="dxa"/>
                  <w:shd w:val="clear" w:color="auto" w:fill="auto"/>
                </w:tcPr>
                <w:p w:rsidR="00D52FF7" w:rsidRPr="00EA28E4" w:rsidRDefault="00D52FF7" w:rsidP="00D52FF7">
                  <w:pPr>
                    <w:rPr>
                      <w:rFonts w:ascii="Arial" w:hAnsi="Arial" w:cs="Arial"/>
                      <w:sz w:val="20"/>
                      <w:szCs w:val="20"/>
                    </w:rPr>
                  </w:pPr>
                  <w:r w:rsidRPr="00EA28E4">
                    <w:rPr>
                      <w:rFonts w:ascii="Arial" w:hAnsi="Arial" w:cs="Arial"/>
                      <w:sz w:val="20"/>
                      <w:szCs w:val="20"/>
                    </w:rPr>
                    <w:t>30%</w:t>
                  </w:r>
                </w:p>
              </w:tc>
            </w:tr>
          </w:tbl>
          <w:p w:rsidR="00D52FF7" w:rsidRPr="00EA28E4" w:rsidRDefault="00D52FF7" w:rsidP="00EA28E4">
            <w:pPr>
              <w:autoSpaceDE w:val="0"/>
              <w:autoSpaceDN w:val="0"/>
              <w:adjustRightInd w:val="0"/>
              <w:rPr>
                <w:rFonts w:ascii="Arial" w:hAnsi="Arial" w:cs="Arial"/>
                <w:sz w:val="16"/>
                <w:szCs w:val="16"/>
              </w:rPr>
            </w:pPr>
          </w:p>
          <w:p w:rsidR="00D52FF7" w:rsidRPr="00EA28E4" w:rsidRDefault="00D52FF7" w:rsidP="00EA28E4">
            <w:pPr>
              <w:autoSpaceDE w:val="0"/>
              <w:autoSpaceDN w:val="0"/>
              <w:adjustRightInd w:val="0"/>
              <w:rPr>
                <w:rFonts w:ascii="Arial" w:hAnsi="Arial" w:cs="Arial"/>
                <w:sz w:val="20"/>
                <w:szCs w:val="20"/>
              </w:rPr>
            </w:pPr>
            <w:r w:rsidRPr="00EA28E4">
              <w:rPr>
                <w:rFonts w:ascii="Arial" w:hAnsi="Arial" w:cs="Arial"/>
                <w:sz w:val="20"/>
                <w:szCs w:val="20"/>
              </w:rPr>
              <w:t>The final Evaluation will be completed during the final 6 weeks of the course and may include a variety of summative activities including an exam, a presentation, a seminar, or an essay or another writing assignment.</w:t>
            </w:r>
          </w:p>
          <w:p w:rsidR="00D52FF7" w:rsidRPr="00EA28E4" w:rsidRDefault="00D52FF7" w:rsidP="00EA28E4">
            <w:pPr>
              <w:autoSpaceDE w:val="0"/>
              <w:autoSpaceDN w:val="0"/>
              <w:adjustRightInd w:val="0"/>
              <w:rPr>
                <w:rFonts w:ascii="Arial" w:hAnsi="Arial" w:cs="Arial"/>
                <w:sz w:val="16"/>
                <w:szCs w:val="16"/>
              </w:rPr>
            </w:pPr>
          </w:p>
          <w:p w:rsidR="00D52FF7" w:rsidRPr="00EA28E4" w:rsidRDefault="00D52FF7" w:rsidP="00EA28E4">
            <w:pPr>
              <w:autoSpaceDE w:val="0"/>
              <w:autoSpaceDN w:val="0"/>
              <w:adjustRightInd w:val="0"/>
              <w:rPr>
                <w:rFonts w:ascii="Arial" w:hAnsi="Arial" w:cs="Arial"/>
                <w:sz w:val="20"/>
                <w:szCs w:val="20"/>
              </w:rPr>
            </w:pPr>
            <w:r w:rsidRPr="00EA28E4">
              <w:rPr>
                <w:rFonts w:ascii="Arial" w:hAnsi="Arial" w:cs="Arial"/>
                <w:sz w:val="20"/>
                <w:szCs w:val="20"/>
              </w:rPr>
              <w:t>In addition to students’ performance in the achievement categories, students will also be assessed on their performance in the following learning skills:</w:t>
            </w:r>
          </w:p>
          <w:p w:rsidR="00D52FF7" w:rsidRPr="00EA28E4" w:rsidRDefault="00D52FF7" w:rsidP="00EA28E4">
            <w:pPr>
              <w:numPr>
                <w:ilvl w:val="0"/>
                <w:numId w:val="2"/>
              </w:numPr>
              <w:autoSpaceDE w:val="0"/>
              <w:autoSpaceDN w:val="0"/>
              <w:adjustRightInd w:val="0"/>
              <w:rPr>
                <w:rFonts w:ascii="Arial" w:hAnsi="Arial" w:cs="Arial"/>
                <w:sz w:val="20"/>
                <w:szCs w:val="20"/>
              </w:rPr>
            </w:pPr>
            <w:r w:rsidRPr="00EA28E4">
              <w:rPr>
                <w:rFonts w:ascii="Arial" w:hAnsi="Arial" w:cs="Arial"/>
                <w:sz w:val="20"/>
                <w:szCs w:val="20"/>
              </w:rPr>
              <w:t>Responsibility</w:t>
            </w:r>
          </w:p>
          <w:p w:rsidR="00D52FF7" w:rsidRPr="00EA28E4" w:rsidRDefault="00D52FF7" w:rsidP="00EA28E4">
            <w:pPr>
              <w:numPr>
                <w:ilvl w:val="0"/>
                <w:numId w:val="2"/>
              </w:numPr>
              <w:autoSpaceDE w:val="0"/>
              <w:autoSpaceDN w:val="0"/>
              <w:adjustRightInd w:val="0"/>
              <w:rPr>
                <w:rFonts w:ascii="Arial" w:hAnsi="Arial" w:cs="Arial"/>
                <w:sz w:val="20"/>
                <w:szCs w:val="20"/>
              </w:rPr>
            </w:pPr>
            <w:r w:rsidRPr="00EA28E4">
              <w:rPr>
                <w:rFonts w:ascii="Arial" w:hAnsi="Arial" w:cs="Arial"/>
                <w:sz w:val="20"/>
                <w:szCs w:val="20"/>
              </w:rPr>
              <w:t>Organization</w:t>
            </w:r>
          </w:p>
          <w:p w:rsidR="00D52FF7" w:rsidRPr="00EA28E4" w:rsidRDefault="00D52FF7" w:rsidP="00EA28E4">
            <w:pPr>
              <w:numPr>
                <w:ilvl w:val="0"/>
                <w:numId w:val="2"/>
              </w:numPr>
              <w:autoSpaceDE w:val="0"/>
              <w:autoSpaceDN w:val="0"/>
              <w:adjustRightInd w:val="0"/>
              <w:rPr>
                <w:rFonts w:ascii="Arial" w:hAnsi="Arial" w:cs="Arial"/>
                <w:sz w:val="20"/>
                <w:szCs w:val="20"/>
              </w:rPr>
            </w:pPr>
            <w:r w:rsidRPr="00EA28E4">
              <w:rPr>
                <w:rFonts w:ascii="Arial" w:hAnsi="Arial" w:cs="Arial"/>
                <w:sz w:val="20"/>
                <w:szCs w:val="20"/>
              </w:rPr>
              <w:t>Independent Work</w:t>
            </w:r>
          </w:p>
          <w:p w:rsidR="00D52FF7" w:rsidRPr="00EA28E4" w:rsidRDefault="00D52FF7" w:rsidP="00EA28E4">
            <w:pPr>
              <w:numPr>
                <w:ilvl w:val="0"/>
                <w:numId w:val="2"/>
              </w:numPr>
              <w:autoSpaceDE w:val="0"/>
              <w:autoSpaceDN w:val="0"/>
              <w:adjustRightInd w:val="0"/>
              <w:rPr>
                <w:rFonts w:ascii="Arial" w:hAnsi="Arial" w:cs="Arial"/>
                <w:sz w:val="20"/>
                <w:szCs w:val="20"/>
              </w:rPr>
            </w:pPr>
            <w:r w:rsidRPr="00EA28E4">
              <w:rPr>
                <w:rFonts w:ascii="Arial" w:hAnsi="Arial" w:cs="Arial"/>
                <w:sz w:val="20"/>
                <w:szCs w:val="20"/>
              </w:rPr>
              <w:t>Collaboration</w:t>
            </w:r>
          </w:p>
          <w:p w:rsidR="00D52FF7" w:rsidRPr="00EA28E4" w:rsidRDefault="00D52FF7" w:rsidP="00EA28E4">
            <w:pPr>
              <w:numPr>
                <w:ilvl w:val="0"/>
                <w:numId w:val="2"/>
              </w:numPr>
              <w:autoSpaceDE w:val="0"/>
              <w:autoSpaceDN w:val="0"/>
              <w:adjustRightInd w:val="0"/>
              <w:rPr>
                <w:rFonts w:ascii="Arial" w:hAnsi="Arial" w:cs="Arial"/>
                <w:sz w:val="20"/>
                <w:szCs w:val="20"/>
              </w:rPr>
            </w:pPr>
            <w:r w:rsidRPr="00EA28E4">
              <w:rPr>
                <w:rFonts w:ascii="Arial" w:hAnsi="Arial" w:cs="Arial"/>
                <w:sz w:val="20"/>
                <w:szCs w:val="20"/>
              </w:rPr>
              <w:t>Initiative</w:t>
            </w:r>
          </w:p>
          <w:p w:rsidR="00D52FF7" w:rsidRPr="00EA28E4" w:rsidRDefault="00D52FF7" w:rsidP="00EA28E4">
            <w:pPr>
              <w:numPr>
                <w:ilvl w:val="0"/>
                <w:numId w:val="2"/>
              </w:numPr>
              <w:autoSpaceDE w:val="0"/>
              <w:autoSpaceDN w:val="0"/>
              <w:adjustRightInd w:val="0"/>
              <w:rPr>
                <w:rFonts w:ascii="Arial" w:hAnsi="Arial" w:cs="Arial"/>
                <w:sz w:val="20"/>
                <w:szCs w:val="20"/>
              </w:rPr>
            </w:pPr>
            <w:r w:rsidRPr="00EA28E4">
              <w:rPr>
                <w:rFonts w:ascii="Arial" w:hAnsi="Arial" w:cs="Arial"/>
                <w:sz w:val="20"/>
                <w:szCs w:val="20"/>
              </w:rPr>
              <w:t>Self-Regulation</w:t>
            </w:r>
          </w:p>
          <w:p w:rsidR="00D52FF7" w:rsidRPr="00EA28E4" w:rsidRDefault="00D52FF7" w:rsidP="00EA28E4">
            <w:pPr>
              <w:autoSpaceDE w:val="0"/>
              <w:autoSpaceDN w:val="0"/>
              <w:adjustRightInd w:val="0"/>
              <w:rPr>
                <w:rFonts w:ascii="Arial" w:hAnsi="Arial" w:cs="Arial"/>
                <w:sz w:val="20"/>
                <w:szCs w:val="20"/>
              </w:rPr>
            </w:pPr>
            <w:r w:rsidRPr="00EA28E4">
              <w:rPr>
                <w:rFonts w:ascii="Arial" w:hAnsi="Arial" w:cs="Arial"/>
                <w:sz w:val="20"/>
                <w:szCs w:val="20"/>
              </w:rPr>
              <w:t xml:space="preserve">For specific policies on assessment and evaluation, and academic honesty, please </w:t>
            </w:r>
            <w:r w:rsidR="001904CF" w:rsidRPr="00EA28E4">
              <w:rPr>
                <w:rFonts w:ascii="Arial" w:hAnsi="Arial" w:cs="Arial"/>
                <w:sz w:val="20"/>
                <w:szCs w:val="20"/>
              </w:rPr>
              <w:t>refer</w:t>
            </w:r>
            <w:r w:rsidR="00BC07A2" w:rsidRPr="00EA28E4">
              <w:rPr>
                <w:rFonts w:ascii="Arial" w:hAnsi="Arial" w:cs="Arial"/>
                <w:sz w:val="20"/>
                <w:szCs w:val="20"/>
              </w:rPr>
              <w:t xml:space="preserve"> to</w:t>
            </w:r>
            <w:r w:rsidRPr="00EA28E4">
              <w:rPr>
                <w:rFonts w:ascii="Arial" w:hAnsi="Arial" w:cs="Arial"/>
                <w:sz w:val="20"/>
                <w:szCs w:val="20"/>
              </w:rPr>
              <w:t xml:space="preserve"> </w:t>
            </w:r>
            <w:r w:rsidRPr="00EA28E4">
              <w:rPr>
                <w:rFonts w:ascii="Arial" w:hAnsi="Arial" w:cs="Arial"/>
                <w:i/>
                <w:sz w:val="20"/>
                <w:szCs w:val="20"/>
              </w:rPr>
              <w:t>School Procedure</w:t>
            </w:r>
            <w:r w:rsidRPr="00EA28E4">
              <w:rPr>
                <w:rFonts w:ascii="Arial" w:hAnsi="Arial" w:cs="Arial"/>
                <w:sz w:val="20"/>
                <w:szCs w:val="20"/>
              </w:rPr>
              <w:t>s in the student agenda.</w:t>
            </w:r>
          </w:p>
        </w:tc>
      </w:tr>
    </w:tbl>
    <w:p w:rsidR="001904CF" w:rsidRDefault="001904CF"/>
    <w:p w:rsidR="001904CF" w:rsidRDefault="001904CF"/>
    <w:p w:rsidR="001904CF" w:rsidRDefault="001904CF"/>
    <w:p w:rsidR="001904CF" w:rsidRDefault="001904CF"/>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1016"/>
      </w:tblGrid>
      <w:tr w:rsidR="00D52FF7" w:rsidTr="00EA28E4">
        <w:tc>
          <w:tcPr>
            <w:tcW w:w="11016" w:type="dxa"/>
            <w:tcBorders>
              <w:left w:val="single" w:sz="4" w:space="0" w:color="auto"/>
              <w:bottom w:val="single" w:sz="4" w:space="0" w:color="auto"/>
              <w:right w:val="single" w:sz="4" w:space="0" w:color="auto"/>
            </w:tcBorders>
            <w:shd w:val="clear" w:color="auto" w:fill="C0C0C0"/>
          </w:tcPr>
          <w:p w:rsidR="00D52FF7" w:rsidRDefault="001904CF">
            <w:r>
              <w:br w:type="page"/>
            </w:r>
            <w:r>
              <w:br w:type="page"/>
            </w:r>
            <w:r w:rsidR="00D52FF7" w:rsidRPr="00EA28E4">
              <w:rPr>
                <w:rFonts w:ascii="Arial" w:hAnsi="Arial" w:cs="Arial"/>
                <w:b/>
                <w:sz w:val="20"/>
                <w:szCs w:val="20"/>
              </w:rPr>
              <w:fldChar w:fldCharType="begin"/>
            </w:r>
            <w:r w:rsidR="00D52FF7" w:rsidRPr="00EA28E4">
              <w:rPr>
                <w:rFonts w:ascii="Arial" w:hAnsi="Arial" w:cs="Arial"/>
                <w:b/>
                <w:sz w:val="20"/>
                <w:szCs w:val="20"/>
              </w:rPr>
              <w:instrText xml:space="preserve"> MACROBUTTON  AcceptAllChangesShown [Click here and type title of this section] </w:instrText>
            </w:r>
            <w:r w:rsidR="00D52FF7" w:rsidRPr="00EA28E4">
              <w:rPr>
                <w:rFonts w:ascii="Arial" w:hAnsi="Arial" w:cs="Arial"/>
                <w:b/>
                <w:sz w:val="20"/>
                <w:szCs w:val="20"/>
              </w:rPr>
              <w:fldChar w:fldCharType="end"/>
            </w:r>
          </w:p>
        </w:tc>
      </w:tr>
      <w:tr w:rsidR="00D52FF7" w:rsidTr="00EA28E4">
        <w:tc>
          <w:tcPr>
            <w:tcW w:w="11016" w:type="dxa"/>
            <w:tcBorders>
              <w:top w:val="single" w:sz="4" w:space="0" w:color="auto"/>
              <w:left w:val="single" w:sz="4" w:space="0" w:color="auto"/>
              <w:bottom w:val="single" w:sz="4" w:space="0" w:color="auto"/>
              <w:right w:val="single" w:sz="4" w:space="0" w:color="auto"/>
            </w:tcBorders>
            <w:shd w:val="clear" w:color="auto" w:fill="auto"/>
          </w:tcPr>
          <w:p w:rsidR="00D52FF7" w:rsidRDefault="00D52FF7" w:rsidP="00EA28E4">
            <w:pPr>
              <w:tabs>
                <w:tab w:val="left" w:pos="2580"/>
              </w:tabs>
            </w:pPr>
            <w:r w:rsidRPr="00EA28E4">
              <w:rPr>
                <w:rFonts w:ascii="Arial" w:hAnsi="Arial" w:cs="Arial"/>
                <w:sz w:val="20"/>
                <w:szCs w:val="20"/>
              </w:rPr>
              <w:fldChar w:fldCharType="begin"/>
            </w:r>
            <w:r w:rsidRPr="00EA28E4">
              <w:rPr>
                <w:rFonts w:ascii="Arial" w:hAnsi="Arial" w:cs="Arial"/>
                <w:sz w:val="20"/>
                <w:szCs w:val="20"/>
              </w:rPr>
              <w:instrText xml:space="preserve"> MACROBUTTON  AcceptAllChangesShown [Click here and type content of this section] </w:instrText>
            </w:r>
            <w:r w:rsidRPr="00EA28E4">
              <w:rPr>
                <w:rFonts w:ascii="Arial" w:hAnsi="Arial" w:cs="Arial"/>
                <w:sz w:val="20"/>
                <w:szCs w:val="20"/>
              </w:rPr>
              <w:fldChar w:fldCharType="end"/>
            </w:r>
          </w:p>
        </w:tc>
      </w:tr>
      <w:tr w:rsidR="00D52FF7" w:rsidRPr="00EA28E4" w:rsidTr="00EA28E4">
        <w:tc>
          <w:tcPr>
            <w:tcW w:w="11016" w:type="dxa"/>
            <w:tcBorders>
              <w:top w:val="single" w:sz="4" w:space="0" w:color="auto"/>
            </w:tcBorders>
            <w:shd w:val="clear" w:color="auto" w:fill="auto"/>
          </w:tcPr>
          <w:p w:rsidR="00D52FF7" w:rsidRPr="00EA28E4" w:rsidRDefault="00D52FF7">
            <w:pPr>
              <w:rPr>
                <w:rFonts w:ascii="Arial" w:hAnsi="Arial" w:cs="Arial"/>
                <w:sz w:val="16"/>
                <w:szCs w:val="16"/>
              </w:rPr>
            </w:pPr>
          </w:p>
        </w:tc>
      </w:tr>
    </w:tbl>
    <w:p w:rsidR="00D52FF7" w:rsidRDefault="00D52FF7"/>
    <w:sectPr w:rsidR="00D52FF7" w:rsidSect="00D52FF7">
      <w:headerReference w:type="default" r:id="rId8"/>
      <w:footerReference w:type="even" r:id="rId9"/>
      <w:pgSz w:w="12240" w:h="15840"/>
      <w:pgMar w:top="576" w:right="720" w:bottom="835"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F7" w:rsidRDefault="006424F7">
      <w:r>
        <w:separator/>
      </w:r>
    </w:p>
  </w:endnote>
  <w:endnote w:type="continuationSeparator" w:id="0">
    <w:p w:rsidR="006424F7" w:rsidRDefault="0064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98" w:rsidRDefault="00865798"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798" w:rsidRDefault="00865798"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F7" w:rsidRDefault="006424F7">
      <w:r>
        <w:separator/>
      </w:r>
    </w:p>
  </w:footnote>
  <w:footnote w:type="continuationSeparator" w:id="0">
    <w:p w:rsidR="006424F7" w:rsidRDefault="00642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994"/>
    </w:tblGrid>
    <w:tr w:rsidR="00865798" w:rsidRPr="00EA28E4" w:rsidTr="00EA28E4">
      <w:trPr>
        <w:jc w:val="center"/>
      </w:trPr>
      <w:tc>
        <w:tcPr>
          <w:tcW w:w="2004" w:type="dxa"/>
          <w:tcBorders>
            <w:top w:val="nil"/>
            <w:left w:val="nil"/>
            <w:bottom w:val="nil"/>
            <w:right w:val="nil"/>
          </w:tcBorders>
          <w:shd w:val="clear" w:color="auto" w:fill="auto"/>
        </w:tcPr>
        <w:p w:rsidR="00865798" w:rsidRPr="00EA28E4" w:rsidRDefault="003F6726" w:rsidP="002D3854">
          <w:pPr>
            <w:rPr>
              <w:rFonts w:ascii="Arabia" w:hAnsi="Arabia"/>
              <w:b/>
              <w:sz w:val="56"/>
            </w:rPr>
          </w:pPr>
          <w:r>
            <w:rPr>
              <w:rFonts w:ascii="Arabia" w:hAnsi="Arabia"/>
              <w:b/>
              <w:noProof/>
              <w:sz w:val="56"/>
            </w:rPr>
            <w:drawing>
              <wp:inline distT="0" distB="0" distL="0" distR="0">
                <wp:extent cx="923925" cy="7905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8994" w:type="dxa"/>
          <w:tcBorders>
            <w:top w:val="nil"/>
            <w:left w:val="nil"/>
            <w:bottom w:val="nil"/>
            <w:right w:val="nil"/>
          </w:tcBorders>
          <w:shd w:val="clear" w:color="auto" w:fill="auto"/>
          <w:vAlign w:val="center"/>
        </w:tcPr>
        <w:p w:rsidR="00865798" w:rsidRPr="00EA28E4" w:rsidRDefault="00865798" w:rsidP="00EA28E4">
          <w:pPr>
            <w:jc w:val="center"/>
            <w:rPr>
              <w:rFonts w:ascii="Arial" w:hAnsi="Arial" w:cs="Arial"/>
              <w:b/>
            </w:rPr>
          </w:pPr>
          <w:r w:rsidRPr="00EA28E4">
            <w:rPr>
              <w:rFonts w:ascii="Arial" w:hAnsi="Arial" w:cs="Arial"/>
              <w:b/>
            </w:rPr>
            <w:t>MCR3U</w:t>
          </w:r>
        </w:p>
        <w:p w:rsidR="00865798" w:rsidRPr="00EA28E4" w:rsidRDefault="00865798" w:rsidP="00EA28E4">
          <w:pPr>
            <w:jc w:val="center"/>
            <w:rPr>
              <w:rFonts w:ascii="Arial" w:hAnsi="Arial" w:cs="Arial"/>
              <w:b/>
            </w:rPr>
          </w:pPr>
          <w:r w:rsidRPr="00EA28E4">
            <w:rPr>
              <w:rFonts w:ascii="Arial" w:hAnsi="Arial" w:cs="Arial"/>
              <w:b/>
            </w:rPr>
            <w:t xml:space="preserve">Functions </w:t>
          </w:r>
        </w:p>
        <w:p w:rsidR="00865798" w:rsidRPr="00EA28E4" w:rsidRDefault="00865798" w:rsidP="00EA28E4">
          <w:pPr>
            <w:jc w:val="center"/>
            <w:rPr>
              <w:rFonts w:ascii="Arial" w:hAnsi="Arial" w:cs="Arial"/>
              <w:b/>
            </w:rPr>
          </w:pPr>
          <w:r w:rsidRPr="00EA28E4">
            <w:rPr>
              <w:rFonts w:ascii="Arial" w:hAnsi="Arial" w:cs="Arial"/>
              <w:b/>
            </w:rPr>
            <w:t>Grade 11, University</w:t>
          </w:r>
        </w:p>
        <w:p w:rsidR="00865798" w:rsidRPr="00EA28E4" w:rsidRDefault="00865798" w:rsidP="00EA28E4">
          <w:pPr>
            <w:jc w:val="center"/>
            <w:rPr>
              <w:rFonts w:ascii="Arial" w:hAnsi="Arial" w:cs="Arial"/>
              <w:b/>
              <w:sz w:val="28"/>
              <w:szCs w:val="28"/>
            </w:rPr>
          </w:pPr>
        </w:p>
      </w:tc>
    </w:tr>
  </w:tbl>
  <w:p w:rsidR="00865798" w:rsidRPr="00C5164E" w:rsidRDefault="00865798"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C1"/>
    <w:multiLevelType w:val="hybridMultilevel"/>
    <w:tmpl w:val="1B366590"/>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1">
    <w:nsid w:val="1ABE194F"/>
    <w:multiLevelType w:val="hybridMultilevel"/>
    <w:tmpl w:val="67D4A1F2"/>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D"/>
    <w:rsid w:val="00007B12"/>
    <w:rsid w:val="000109E6"/>
    <w:rsid w:val="0007528E"/>
    <w:rsid w:val="0015590A"/>
    <w:rsid w:val="00175059"/>
    <w:rsid w:val="001904CF"/>
    <w:rsid w:val="001A0090"/>
    <w:rsid w:val="002D3854"/>
    <w:rsid w:val="002F1F87"/>
    <w:rsid w:val="003513D2"/>
    <w:rsid w:val="003772DF"/>
    <w:rsid w:val="00387F6A"/>
    <w:rsid w:val="003A163B"/>
    <w:rsid w:val="003C697E"/>
    <w:rsid w:val="003F6726"/>
    <w:rsid w:val="00457243"/>
    <w:rsid w:val="00481C43"/>
    <w:rsid w:val="004B3348"/>
    <w:rsid w:val="00543C95"/>
    <w:rsid w:val="005B5597"/>
    <w:rsid w:val="005F2C32"/>
    <w:rsid w:val="006424F7"/>
    <w:rsid w:val="0066467C"/>
    <w:rsid w:val="00672601"/>
    <w:rsid w:val="00694783"/>
    <w:rsid w:val="006E2922"/>
    <w:rsid w:val="006F5F4D"/>
    <w:rsid w:val="00713C2C"/>
    <w:rsid w:val="00721CD2"/>
    <w:rsid w:val="00736B28"/>
    <w:rsid w:val="007753F1"/>
    <w:rsid w:val="007832B0"/>
    <w:rsid w:val="007B75A6"/>
    <w:rsid w:val="007E43E6"/>
    <w:rsid w:val="007F5493"/>
    <w:rsid w:val="007F54DA"/>
    <w:rsid w:val="008156AB"/>
    <w:rsid w:val="00842183"/>
    <w:rsid w:val="00853FFA"/>
    <w:rsid w:val="00865798"/>
    <w:rsid w:val="0088055C"/>
    <w:rsid w:val="008B4B14"/>
    <w:rsid w:val="00941398"/>
    <w:rsid w:val="00943707"/>
    <w:rsid w:val="00955D77"/>
    <w:rsid w:val="00984B2F"/>
    <w:rsid w:val="009A52D0"/>
    <w:rsid w:val="00A920D5"/>
    <w:rsid w:val="00AA1A11"/>
    <w:rsid w:val="00AB4812"/>
    <w:rsid w:val="00AD760D"/>
    <w:rsid w:val="00B47114"/>
    <w:rsid w:val="00B64C3A"/>
    <w:rsid w:val="00B74747"/>
    <w:rsid w:val="00B917F1"/>
    <w:rsid w:val="00BC07A2"/>
    <w:rsid w:val="00BF1018"/>
    <w:rsid w:val="00C40D86"/>
    <w:rsid w:val="00C45CEB"/>
    <w:rsid w:val="00C5164E"/>
    <w:rsid w:val="00C85A20"/>
    <w:rsid w:val="00D32C1B"/>
    <w:rsid w:val="00D52FF7"/>
    <w:rsid w:val="00D5735C"/>
    <w:rsid w:val="00DF5059"/>
    <w:rsid w:val="00E02325"/>
    <w:rsid w:val="00EA28E4"/>
    <w:rsid w:val="00F27546"/>
    <w:rsid w:val="00F35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Trotta, Grace</cp:lastModifiedBy>
  <cp:revision>2</cp:revision>
  <cp:lastPrinted>2012-09-12T17:40:00Z</cp:lastPrinted>
  <dcterms:created xsi:type="dcterms:W3CDTF">2018-07-09T16:29:00Z</dcterms:created>
  <dcterms:modified xsi:type="dcterms:W3CDTF">2018-07-09T16:29:00Z</dcterms:modified>
</cp:coreProperties>
</file>