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61D0" w14:textId="25EDF4EE" w:rsidR="000E1CEA" w:rsidRPr="0079661C" w:rsidRDefault="008E7787" w:rsidP="0079661C">
      <w:pPr>
        <w:pStyle w:val="Heading2"/>
        <w:jc w:val="center"/>
        <w:rPr>
          <w:rFonts w:ascii="Arial" w:hAnsi="Arial" w:cs="Arial"/>
        </w:rPr>
      </w:pPr>
      <w:r w:rsidRPr="0079661C">
        <w:rPr>
          <w:rFonts w:ascii="Arial" w:hAnsi="Arial" w:cs="Arial"/>
        </w:rPr>
        <w:t>École</w:t>
      </w:r>
      <w:r w:rsidR="000E1CEA" w:rsidRPr="0079661C">
        <w:rPr>
          <w:rFonts w:ascii="Arial" w:hAnsi="Arial" w:cs="Arial"/>
        </w:rPr>
        <w:t xml:space="preserve"> Publique John Fisher</w:t>
      </w:r>
    </w:p>
    <w:p w14:paraId="6F313177" w14:textId="77777777" w:rsidR="000E1CEA" w:rsidRPr="0079661C" w:rsidRDefault="000E1CEA" w:rsidP="0079661C">
      <w:pPr>
        <w:pStyle w:val="Heading2"/>
        <w:jc w:val="center"/>
        <w:rPr>
          <w:rFonts w:ascii="Arial" w:hAnsi="Arial" w:cs="Arial"/>
        </w:rPr>
      </w:pPr>
      <w:r w:rsidRPr="0079661C">
        <w:rPr>
          <w:rFonts w:ascii="Arial" w:hAnsi="Arial" w:cs="Arial"/>
        </w:rPr>
        <w:t>School Council Meeting Minutes</w:t>
      </w:r>
    </w:p>
    <w:p w14:paraId="4D439851" w14:textId="35D3CD0D" w:rsidR="000E1CEA" w:rsidRPr="0079661C" w:rsidRDefault="00851094" w:rsidP="0079661C">
      <w:pPr>
        <w:pStyle w:val="Heading2"/>
        <w:jc w:val="center"/>
        <w:rPr>
          <w:rFonts w:ascii="Arial" w:hAnsi="Arial" w:cs="Arial"/>
          <w:lang w:val="en-US"/>
        </w:rPr>
      </w:pPr>
      <w:r w:rsidRPr="0079661C">
        <w:rPr>
          <w:rFonts w:ascii="Arial" w:hAnsi="Arial" w:cs="Arial"/>
        </w:rPr>
        <w:t>October 17</w:t>
      </w:r>
      <w:r w:rsidR="000E1CEA" w:rsidRPr="0079661C">
        <w:rPr>
          <w:rFonts w:ascii="Arial" w:hAnsi="Arial" w:cs="Arial"/>
        </w:rPr>
        <w:t>, 2016</w:t>
      </w:r>
    </w:p>
    <w:p w14:paraId="35373F75" w14:textId="77777777" w:rsidR="000E1CEA" w:rsidRPr="0079661C" w:rsidRDefault="000E1CEA" w:rsidP="000E1CEA">
      <w:pPr>
        <w:spacing w:after="0" w:line="240" w:lineRule="auto"/>
        <w:rPr>
          <w:rFonts w:ascii="Arial" w:hAnsi="Arial" w:cs="Arial"/>
          <w:b/>
          <w:lang w:val="en-US"/>
        </w:rPr>
      </w:pPr>
      <w:r w:rsidRPr="0079661C">
        <w:rPr>
          <w:rFonts w:ascii="Arial" w:hAnsi="Arial" w:cs="Arial"/>
          <w:b/>
          <w:lang w:val="en-US"/>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182"/>
        <w:gridCol w:w="3192"/>
      </w:tblGrid>
      <w:tr w:rsidR="00A370F4" w:rsidRPr="0079661C" w14:paraId="78C79165" w14:textId="77777777" w:rsidTr="00472341">
        <w:tc>
          <w:tcPr>
            <w:tcW w:w="3202" w:type="dxa"/>
          </w:tcPr>
          <w:p w14:paraId="238A31CA" w14:textId="0E3D51EC" w:rsidR="000E1CEA" w:rsidRPr="0079661C" w:rsidRDefault="00DC0C5E" w:rsidP="00237520">
            <w:pPr>
              <w:tabs>
                <w:tab w:val="left" w:pos="0"/>
              </w:tabs>
              <w:rPr>
                <w:rFonts w:ascii="Arial" w:hAnsi="Arial" w:cs="Arial"/>
                <w:lang w:val="en-US"/>
              </w:rPr>
            </w:pPr>
            <w:r w:rsidRPr="0079661C">
              <w:rPr>
                <w:rFonts w:ascii="Arial" w:hAnsi="Arial" w:cs="Arial"/>
                <w:lang w:val="en-US"/>
              </w:rPr>
              <w:t>Mary Mowbray</w:t>
            </w:r>
          </w:p>
        </w:tc>
        <w:tc>
          <w:tcPr>
            <w:tcW w:w="3182" w:type="dxa"/>
          </w:tcPr>
          <w:p w14:paraId="07A4D466" w14:textId="77777777" w:rsidR="000E1CEA" w:rsidRPr="0079661C" w:rsidRDefault="000E1CEA" w:rsidP="00237520">
            <w:pPr>
              <w:tabs>
                <w:tab w:val="left" w:pos="0"/>
              </w:tabs>
              <w:rPr>
                <w:rFonts w:ascii="Arial" w:hAnsi="Arial" w:cs="Arial"/>
                <w:lang w:val="en-US"/>
              </w:rPr>
            </w:pPr>
            <w:r w:rsidRPr="0079661C">
              <w:rPr>
                <w:rFonts w:ascii="Arial" w:hAnsi="Arial" w:cs="Arial"/>
                <w:lang w:val="en-US"/>
              </w:rPr>
              <w:t>Tanya Razek</w:t>
            </w:r>
          </w:p>
        </w:tc>
        <w:tc>
          <w:tcPr>
            <w:tcW w:w="3192" w:type="dxa"/>
          </w:tcPr>
          <w:p w14:paraId="59750181" w14:textId="23163238" w:rsidR="000E1CEA" w:rsidRPr="0079661C" w:rsidRDefault="00472341" w:rsidP="00237520">
            <w:pPr>
              <w:tabs>
                <w:tab w:val="left" w:pos="0"/>
              </w:tabs>
              <w:rPr>
                <w:rFonts w:ascii="Arial" w:hAnsi="Arial" w:cs="Arial"/>
                <w:lang w:val="en-US"/>
              </w:rPr>
            </w:pPr>
            <w:r w:rsidRPr="0079661C">
              <w:rPr>
                <w:rFonts w:ascii="Arial" w:hAnsi="Arial" w:cs="Arial"/>
                <w:lang w:val="en-US"/>
              </w:rPr>
              <w:t>Julia Norman</w:t>
            </w:r>
          </w:p>
        </w:tc>
      </w:tr>
      <w:tr w:rsidR="00A370F4" w:rsidRPr="0079661C" w14:paraId="093F8CA1" w14:textId="77777777" w:rsidTr="00472341">
        <w:tc>
          <w:tcPr>
            <w:tcW w:w="3202" w:type="dxa"/>
          </w:tcPr>
          <w:p w14:paraId="1B21C03C" w14:textId="3BCFE1AC" w:rsidR="000E1CEA" w:rsidRPr="0079661C" w:rsidRDefault="00DC0C5E" w:rsidP="00237520">
            <w:pPr>
              <w:tabs>
                <w:tab w:val="left" w:pos="0"/>
              </w:tabs>
              <w:rPr>
                <w:rFonts w:ascii="Arial" w:hAnsi="Arial" w:cs="Arial"/>
                <w:lang w:val="en-US"/>
              </w:rPr>
            </w:pPr>
            <w:r w:rsidRPr="0079661C">
              <w:rPr>
                <w:rFonts w:ascii="Arial" w:hAnsi="Arial" w:cs="Arial"/>
                <w:lang w:val="en-US"/>
              </w:rPr>
              <w:t>Mireille Landry</w:t>
            </w:r>
          </w:p>
        </w:tc>
        <w:tc>
          <w:tcPr>
            <w:tcW w:w="3182" w:type="dxa"/>
          </w:tcPr>
          <w:p w14:paraId="78D8910A" w14:textId="126DC7A5" w:rsidR="000E1CEA" w:rsidRPr="0079661C" w:rsidRDefault="00472341" w:rsidP="00237520">
            <w:pPr>
              <w:tabs>
                <w:tab w:val="left" w:pos="0"/>
              </w:tabs>
              <w:rPr>
                <w:rFonts w:ascii="Arial" w:hAnsi="Arial" w:cs="Arial"/>
                <w:lang w:val="en-US"/>
              </w:rPr>
            </w:pPr>
            <w:r w:rsidRPr="0079661C">
              <w:rPr>
                <w:rFonts w:ascii="Arial" w:hAnsi="Arial" w:cs="Arial"/>
                <w:lang w:val="en-US"/>
              </w:rPr>
              <w:t>Marlee Peppiat</w:t>
            </w:r>
          </w:p>
        </w:tc>
        <w:tc>
          <w:tcPr>
            <w:tcW w:w="3192" w:type="dxa"/>
          </w:tcPr>
          <w:p w14:paraId="27412545" w14:textId="325F9308" w:rsidR="000E1CEA" w:rsidRPr="0079661C" w:rsidRDefault="00A21F78" w:rsidP="00237520">
            <w:pPr>
              <w:tabs>
                <w:tab w:val="left" w:pos="0"/>
              </w:tabs>
              <w:rPr>
                <w:rFonts w:ascii="Arial" w:hAnsi="Arial" w:cs="Arial"/>
                <w:lang w:val="en-US"/>
              </w:rPr>
            </w:pPr>
            <w:r w:rsidRPr="0079661C">
              <w:rPr>
                <w:rFonts w:ascii="Arial" w:hAnsi="Arial" w:cs="Arial"/>
                <w:lang w:val="en-US"/>
              </w:rPr>
              <w:t>Nhu Yorke</w:t>
            </w:r>
          </w:p>
        </w:tc>
      </w:tr>
      <w:tr w:rsidR="00A370F4" w:rsidRPr="0079661C" w14:paraId="5DFCE84F" w14:textId="77777777" w:rsidTr="00472341">
        <w:trPr>
          <w:trHeight w:val="251"/>
        </w:trPr>
        <w:tc>
          <w:tcPr>
            <w:tcW w:w="3202" w:type="dxa"/>
          </w:tcPr>
          <w:p w14:paraId="6602B7AE" w14:textId="479D9037" w:rsidR="000E1CEA" w:rsidRPr="0079661C" w:rsidRDefault="00472341" w:rsidP="00237520">
            <w:pPr>
              <w:tabs>
                <w:tab w:val="left" w:pos="0"/>
              </w:tabs>
              <w:rPr>
                <w:rFonts w:ascii="Arial" w:hAnsi="Arial" w:cs="Arial"/>
                <w:lang w:val="en-US"/>
              </w:rPr>
            </w:pPr>
            <w:r w:rsidRPr="0079661C">
              <w:rPr>
                <w:rFonts w:ascii="Arial" w:hAnsi="Arial" w:cs="Arial"/>
                <w:lang w:val="en-US"/>
              </w:rPr>
              <w:t>Heather MacEachern</w:t>
            </w:r>
          </w:p>
        </w:tc>
        <w:tc>
          <w:tcPr>
            <w:tcW w:w="3182" w:type="dxa"/>
          </w:tcPr>
          <w:p w14:paraId="114D7B16" w14:textId="028FAE98" w:rsidR="000E1CEA" w:rsidRPr="0079661C" w:rsidRDefault="00472341" w:rsidP="00237520">
            <w:pPr>
              <w:tabs>
                <w:tab w:val="left" w:pos="0"/>
              </w:tabs>
              <w:rPr>
                <w:rFonts w:ascii="Arial" w:hAnsi="Arial" w:cs="Arial"/>
                <w:lang w:val="en-US"/>
              </w:rPr>
            </w:pPr>
            <w:r w:rsidRPr="0079661C">
              <w:rPr>
                <w:rFonts w:ascii="Arial" w:hAnsi="Arial" w:cs="Arial"/>
                <w:lang w:val="en-US"/>
              </w:rPr>
              <w:t>Una Begdilli</w:t>
            </w:r>
          </w:p>
        </w:tc>
        <w:tc>
          <w:tcPr>
            <w:tcW w:w="3192" w:type="dxa"/>
          </w:tcPr>
          <w:p w14:paraId="6477AB8B" w14:textId="17985E05" w:rsidR="000E1CEA" w:rsidRPr="0079661C" w:rsidRDefault="00A21F78" w:rsidP="00237520">
            <w:pPr>
              <w:tabs>
                <w:tab w:val="left" w:pos="0"/>
              </w:tabs>
              <w:rPr>
                <w:rFonts w:ascii="Arial" w:hAnsi="Arial" w:cs="Arial"/>
                <w:lang w:val="en-US"/>
              </w:rPr>
            </w:pPr>
            <w:r w:rsidRPr="0079661C">
              <w:rPr>
                <w:rFonts w:ascii="Arial" w:hAnsi="Arial" w:cs="Arial"/>
                <w:lang w:val="en-US"/>
              </w:rPr>
              <w:t>Shoko Koburyo</w:t>
            </w:r>
          </w:p>
        </w:tc>
      </w:tr>
      <w:tr w:rsidR="00A370F4" w:rsidRPr="0079661C" w14:paraId="6752EAB1" w14:textId="77777777" w:rsidTr="00A370F4">
        <w:trPr>
          <w:trHeight w:val="251"/>
        </w:trPr>
        <w:tc>
          <w:tcPr>
            <w:tcW w:w="3202" w:type="dxa"/>
          </w:tcPr>
          <w:p w14:paraId="2EE10D0A" w14:textId="14812DFE" w:rsidR="00A370F4" w:rsidRPr="0079661C" w:rsidRDefault="00A370F4" w:rsidP="00237520">
            <w:pPr>
              <w:tabs>
                <w:tab w:val="left" w:pos="0"/>
              </w:tabs>
              <w:rPr>
                <w:rFonts w:ascii="Arial" w:hAnsi="Arial" w:cs="Arial"/>
                <w:lang w:val="en-US"/>
              </w:rPr>
            </w:pPr>
            <w:r w:rsidRPr="0079661C">
              <w:rPr>
                <w:rFonts w:ascii="Arial" w:hAnsi="Arial" w:cs="Arial"/>
                <w:lang w:val="en-US"/>
              </w:rPr>
              <w:t>Maria Cristina Cuervo</w:t>
            </w:r>
          </w:p>
        </w:tc>
        <w:tc>
          <w:tcPr>
            <w:tcW w:w="3182" w:type="dxa"/>
          </w:tcPr>
          <w:p w14:paraId="0ABE091C" w14:textId="414F9B97" w:rsidR="00A370F4" w:rsidRPr="0079661C" w:rsidRDefault="00A370F4" w:rsidP="00237520">
            <w:pPr>
              <w:tabs>
                <w:tab w:val="left" w:pos="0"/>
              </w:tabs>
              <w:rPr>
                <w:rFonts w:ascii="Arial" w:hAnsi="Arial" w:cs="Arial"/>
                <w:lang w:val="en-US"/>
              </w:rPr>
            </w:pPr>
            <w:r w:rsidRPr="0079661C">
              <w:rPr>
                <w:rFonts w:ascii="Arial" w:hAnsi="Arial" w:cs="Arial"/>
                <w:lang w:val="en-US"/>
              </w:rPr>
              <w:t>Sogol Zamanian</w:t>
            </w:r>
          </w:p>
        </w:tc>
        <w:tc>
          <w:tcPr>
            <w:tcW w:w="3192" w:type="dxa"/>
          </w:tcPr>
          <w:p w14:paraId="3770394C" w14:textId="06742FEF" w:rsidR="00A370F4" w:rsidRPr="0079661C" w:rsidRDefault="00A370F4" w:rsidP="00237520">
            <w:pPr>
              <w:tabs>
                <w:tab w:val="left" w:pos="0"/>
              </w:tabs>
              <w:rPr>
                <w:rFonts w:ascii="Arial" w:hAnsi="Arial" w:cs="Arial"/>
                <w:lang w:val="en-US"/>
              </w:rPr>
            </w:pPr>
            <w:r w:rsidRPr="0079661C">
              <w:rPr>
                <w:rFonts w:ascii="Arial" w:hAnsi="Arial" w:cs="Arial"/>
                <w:lang w:val="en-US"/>
              </w:rPr>
              <w:t>Anne Abbass Harkness</w:t>
            </w:r>
          </w:p>
        </w:tc>
      </w:tr>
    </w:tbl>
    <w:p w14:paraId="5E88C273" w14:textId="42F32F8E" w:rsidR="000E1CEA" w:rsidRPr="0079661C" w:rsidRDefault="00A370F4" w:rsidP="000E1CEA">
      <w:pPr>
        <w:spacing w:after="0" w:line="240" w:lineRule="auto"/>
        <w:rPr>
          <w:rFonts w:ascii="Arial" w:hAnsi="Arial" w:cs="Arial"/>
          <w:color w:val="FF0000"/>
          <w:lang w:val="en-US"/>
        </w:rPr>
      </w:pPr>
      <w:r w:rsidRPr="0079661C">
        <w:rPr>
          <w:rFonts w:ascii="Arial" w:hAnsi="Arial" w:cs="Arial"/>
          <w:color w:val="FF0000"/>
          <w:lang w:val="en-US"/>
        </w:rPr>
        <w:tab/>
      </w:r>
      <w:r w:rsidRPr="0079661C">
        <w:rPr>
          <w:rFonts w:ascii="Arial" w:hAnsi="Arial" w:cs="Arial"/>
          <w:color w:val="FF0000"/>
          <w:lang w:val="en-US"/>
        </w:rPr>
        <w:tab/>
      </w:r>
      <w:r w:rsidRPr="0079661C">
        <w:rPr>
          <w:rFonts w:ascii="Arial" w:hAnsi="Arial" w:cs="Arial"/>
          <w:color w:val="FF0000"/>
          <w:lang w:val="en-US"/>
        </w:rPr>
        <w:tab/>
      </w:r>
      <w:r w:rsidRPr="0079661C">
        <w:rPr>
          <w:rFonts w:ascii="Arial" w:hAnsi="Arial" w:cs="Arial"/>
          <w:color w:val="FF0000"/>
          <w:lang w:val="en-US"/>
        </w:rPr>
        <w:tab/>
      </w:r>
      <w:r w:rsidRPr="0079661C">
        <w:rPr>
          <w:rFonts w:ascii="Arial" w:hAnsi="Arial" w:cs="Arial"/>
          <w:color w:val="FF0000"/>
          <w:lang w:val="en-US"/>
        </w:rPr>
        <w:tab/>
      </w:r>
    </w:p>
    <w:p w14:paraId="3F98A532" w14:textId="77777777" w:rsidR="000E1CEA" w:rsidRPr="0079661C" w:rsidRDefault="000E1CEA" w:rsidP="000E1CEA">
      <w:pPr>
        <w:spacing w:after="0" w:line="240" w:lineRule="auto"/>
        <w:rPr>
          <w:rFonts w:ascii="Arial" w:hAnsi="Arial" w:cs="Arial"/>
          <w:lang w:val="en-US"/>
        </w:rPr>
      </w:pPr>
    </w:p>
    <w:p w14:paraId="5E064CD3" w14:textId="77777777" w:rsidR="000E1CEA" w:rsidRPr="0079661C" w:rsidRDefault="000E1CEA" w:rsidP="000E1CEA">
      <w:pPr>
        <w:spacing w:after="0" w:line="360" w:lineRule="auto"/>
        <w:rPr>
          <w:rFonts w:ascii="Arial" w:hAnsi="Arial" w:cs="Arial"/>
          <w:lang w:val="en-US"/>
        </w:rPr>
      </w:pPr>
      <w:r w:rsidRPr="0079661C">
        <w:rPr>
          <w:rFonts w:ascii="Arial" w:hAnsi="Arial" w:cs="Arial"/>
          <w:b/>
          <w:lang w:val="en-US"/>
        </w:rPr>
        <w:t>Principal:</w:t>
      </w:r>
      <w:r w:rsidRPr="0079661C">
        <w:rPr>
          <w:rFonts w:ascii="Arial" w:hAnsi="Arial" w:cs="Arial"/>
          <w:lang w:val="en-US"/>
        </w:rPr>
        <w:t xml:space="preserve">  Marlene Harroun</w:t>
      </w:r>
    </w:p>
    <w:p w14:paraId="32BE1671" w14:textId="77777777" w:rsidR="000E1CEA" w:rsidRPr="0079661C" w:rsidRDefault="000E1CEA" w:rsidP="000E1CEA">
      <w:pPr>
        <w:spacing w:after="0" w:line="360" w:lineRule="auto"/>
        <w:rPr>
          <w:rFonts w:ascii="Arial" w:hAnsi="Arial" w:cs="Arial"/>
          <w:lang w:val="en-US"/>
        </w:rPr>
      </w:pPr>
      <w:r w:rsidRPr="0079661C">
        <w:rPr>
          <w:rFonts w:ascii="Arial" w:hAnsi="Arial" w:cs="Arial"/>
          <w:b/>
          <w:lang w:val="en-US"/>
        </w:rPr>
        <w:t>Vice Principal:</w:t>
      </w:r>
      <w:r w:rsidRPr="0079661C">
        <w:rPr>
          <w:rFonts w:ascii="Arial" w:hAnsi="Arial" w:cs="Arial"/>
          <w:lang w:val="en-US"/>
        </w:rPr>
        <w:t xml:space="preserve">  Lee-Anne Maier</w:t>
      </w:r>
    </w:p>
    <w:p w14:paraId="755C6AF5" w14:textId="36969701" w:rsidR="000E1CEA" w:rsidRPr="0079661C" w:rsidRDefault="000E1CEA" w:rsidP="0079661C">
      <w:pPr>
        <w:spacing w:after="0" w:line="360" w:lineRule="auto"/>
        <w:rPr>
          <w:rFonts w:ascii="Arial" w:hAnsi="Arial" w:cs="Arial"/>
          <w:lang w:val="en-US"/>
        </w:rPr>
      </w:pPr>
      <w:r w:rsidRPr="0079661C">
        <w:rPr>
          <w:rFonts w:ascii="Arial" w:hAnsi="Arial" w:cs="Arial"/>
          <w:b/>
          <w:lang w:val="en-US"/>
        </w:rPr>
        <w:t>Teachers:</w:t>
      </w:r>
      <w:r w:rsidRPr="0079661C">
        <w:rPr>
          <w:rFonts w:ascii="Arial" w:hAnsi="Arial" w:cs="Arial"/>
          <w:lang w:val="en-US"/>
        </w:rPr>
        <w:t xml:space="preserve"> </w:t>
      </w:r>
      <w:r w:rsidR="00472341" w:rsidRPr="0079661C">
        <w:rPr>
          <w:rFonts w:ascii="Arial" w:hAnsi="Arial" w:cs="Arial"/>
          <w:highlight w:val="yellow"/>
          <w:lang w:val="en-US"/>
        </w:rPr>
        <w:t>Name??</w:t>
      </w:r>
    </w:p>
    <w:p w14:paraId="75803754" w14:textId="15AB5CF8" w:rsidR="000E1CEA" w:rsidRPr="0079661C" w:rsidRDefault="000E1CEA" w:rsidP="0079661C">
      <w:pPr>
        <w:pStyle w:val="Heading1"/>
        <w:jc w:val="left"/>
      </w:pPr>
      <w:r w:rsidRPr="0079661C">
        <w:t>Welcome</w:t>
      </w:r>
    </w:p>
    <w:p w14:paraId="52D79B4F" w14:textId="34DA0AEE" w:rsidR="000E1CEA" w:rsidRPr="0079661C" w:rsidRDefault="00851094" w:rsidP="000E1CEA">
      <w:pPr>
        <w:spacing w:after="0"/>
        <w:rPr>
          <w:rFonts w:ascii="Arial" w:hAnsi="Arial" w:cs="Arial"/>
          <w:lang w:val="en-US"/>
        </w:rPr>
      </w:pPr>
      <w:r w:rsidRPr="0079661C">
        <w:rPr>
          <w:rFonts w:ascii="Arial" w:hAnsi="Arial" w:cs="Arial"/>
          <w:lang w:val="en-US"/>
        </w:rPr>
        <w:t>Tanya</w:t>
      </w:r>
      <w:r w:rsidR="000E1CEA" w:rsidRPr="0079661C">
        <w:rPr>
          <w:rFonts w:ascii="Arial" w:hAnsi="Arial" w:cs="Arial"/>
          <w:lang w:val="en-US"/>
        </w:rPr>
        <w:t xml:space="preserve"> </w:t>
      </w:r>
      <w:r w:rsidR="008E7787" w:rsidRPr="0079661C">
        <w:rPr>
          <w:rFonts w:ascii="Arial" w:hAnsi="Arial" w:cs="Arial"/>
          <w:lang w:val="en-US"/>
        </w:rPr>
        <w:t xml:space="preserve">Razek, Chair, </w:t>
      </w:r>
      <w:r w:rsidR="000E1CEA" w:rsidRPr="0079661C">
        <w:rPr>
          <w:rFonts w:ascii="Arial" w:hAnsi="Arial" w:cs="Arial"/>
          <w:lang w:val="en-US"/>
        </w:rPr>
        <w:t>called</w:t>
      </w:r>
      <w:r w:rsidRPr="0079661C">
        <w:rPr>
          <w:rFonts w:ascii="Arial" w:hAnsi="Arial" w:cs="Arial"/>
          <w:lang w:val="en-US"/>
        </w:rPr>
        <w:t xml:space="preserve"> the meeting to order at 6:35</w:t>
      </w:r>
      <w:r w:rsidR="000E1CEA" w:rsidRPr="0079661C">
        <w:rPr>
          <w:rFonts w:ascii="Arial" w:hAnsi="Arial" w:cs="Arial"/>
          <w:lang w:val="en-US"/>
        </w:rPr>
        <w:t>pm.</w:t>
      </w:r>
    </w:p>
    <w:p w14:paraId="1E54A7C8" w14:textId="4A2BE4CB" w:rsidR="00DC0C5E" w:rsidRPr="0079661C" w:rsidRDefault="008E7787" w:rsidP="000E1CEA">
      <w:pPr>
        <w:spacing w:after="0"/>
        <w:rPr>
          <w:rFonts w:ascii="Arial" w:hAnsi="Arial" w:cs="Arial"/>
          <w:lang w:val="en-US"/>
        </w:rPr>
      </w:pPr>
      <w:r w:rsidRPr="0079661C">
        <w:rPr>
          <w:rFonts w:ascii="Arial" w:hAnsi="Arial" w:cs="Arial"/>
          <w:lang w:val="en-US"/>
        </w:rPr>
        <w:t xml:space="preserve">Welcome and purpose of Council.  Sign in sheet distributed.  </w:t>
      </w:r>
    </w:p>
    <w:p w14:paraId="14885D9F" w14:textId="4E7C67EA" w:rsidR="008E7787" w:rsidRPr="0079661C" w:rsidRDefault="008E7787" w:rsidP="0079661C">
      <w:pPr>
        <w:pStyle w:val="Heading1"/>
        <w:jc w:val="left"/>
      </w:pPr>
      <w:r w:rsidRPr="0079661C">
        <w:t>Approval of Minutes</w:t>
      </w:r>
    </w:p>
    <w:p w14:paraId="064C836E" w14:textId="200C722D" w:rsidR="008E7787" w:rsidRPr="0079661C" w:rsidRDefault="008E7787" w:rsidP="000E1CEA">
      <w:pPr>
        <w:spacing w:after="0"/>
        <w:rPr>
          <w:rFonts w:ascii="Arial" w:hAnsi="Arial" w:cs="Arial"/>
          <w:lang w:val="en-US"/>
        </w:rPr>
      </w:pPr>
      <w:r w:rsidRPr="0079661C">
        <w:rPr>
          <w:rFonts w:ascii="Arial" w:hAnsi="Arial" w:cs="Arial"/>
          <w:lang w:val="en-US"/>
        </w:rPr>
        <w:t>Motion:  For approval of the September 26, 2017 minutes.</w:t>
      </w:r>
    </w:p>
    <w:p w14:paraId="72B2A86E" w14:textId="77777777" w:rsidR="008E7787" w:rsidRPr="0079661C" w:rsidRDefault="008E7787" w:rsidP="000E1CEA">
      <w:pPr>
        <w:spacing w:after="0"/>
        <w:rPr>
          <w:rFonts w:ascii="Arial" w:hAnsi="Arial" w:cs="Arial"/>
          <w:lang w:val="en-US"/>
        </w:rPr>
      </w:pPr>
      <w:r w:rsidRPr="0079661C">
        <w:rPr>
          <w:rFonts w:ascii="Arial" w:hAnsi="Arial" w:cs="Arial"/>
          <w:lang w:val="en-US"/>
        </w:rPr>
        <w:t>Motion seconded</w:t>
      </w:r>
    </w:p>
    <w:p w14:paraId="617C8567" w14:textId="10F51B03" w:rsidR="00DC0C5E" w:rsidRPr="0079661C" w:rsidRDefault="008E7787" w:rsidP="000E1CEA">
      <w:pPr>
        <w:spacing w:after="0"/>
        <w:rPr>
          <w:rFonts w:ascii="Arial" w:hAnsi="Arial" w:cs="Arial"/>
          <w:lang w:val="en-US"/>
        </w:rPr>
      </w:pPr>
      <w:r w:rsidRPr="0079661C">
        <w:rPr>
          <w:rFonts w:ascii="Arial" w:hAnsi="Arial" w:cs="Arial"/>
          <w:lang w:val="en-US"/>
        </w:rPr>
        <w:t xml:space="preserve">Motion carried  </w:t>
      </w:r>
    </w:p>
    <w:p w14:paraId="2C7E5580" w14:textId="77777777" w:rsidR="005F38A2" w:rsidRPr="0079661C" w:rsidRDefault="005F38A2" w:rsidP="0079661C">
      <w:pPr>
        <w:pStyle w:val="Heading1"/>
        <w:jc w:val="left"/>
      </w:pPr>
      <w:r w:rsidRPr="0079661C">
        <w:t>Budget</w:t>
      </w:r>
    </w:p>
    <w:p w14:paraId="205D1410" w14:textId="40F60EA0" w:rsidR="005F38A2" w:rsidRPr="0079661C" w:rsidRDefault="00DC0C5E" w:rsidP="0079661C">
      <w:pPr>
        <w:spacing w:line="240" w:lineRule="auto"/>
        <w:rPr>
          <w:lang w:val="en-US"/>
        </w:rPr>
      </w:pPr>
      <w:r w:rsidRPr="0079661C">
        <w:rPr>
          <w:lang w:val="en-US"/>
        </w:rPr>
        <w:t>Discussion about committee structure and budget</w:t>
      </w:r>
      <w:r w:rsidR="00BC02F0" w:rsidRPr="0079661C">
        <w:rPr>
          <w:lang w:val="en-US"/>
        </w:rPr>
        <w:t xml:space="preserve"> requests</w:t>
      </w:r>
      <w:r w:rsidR="001E0303">
        <w:rPr>
          <w:lang w:val="en-US"/>
        </w:rPr>
        <w:t xml:space="preserve"> </w:t>
      </w:r>
      <w:r w:rsidR="0048743B" w:rsidRPr="0079661C">
        <w:rPr>
          <w:lang w:val="en-US"/>
        </w:rPr>
        <w:t xml:space="preserve">   </w:t>
      </w:r>
    </w:p>
    <w:p w14:paraId="5545B509" w14:textId="77777777" w:rsidR="00646508" w:rsidRPr="0079661C" w:rsidRDefault="00DC0C5E" w:rsidP="0079661C">
      <w:pPr>
        <w:pStyle w:val="Subtitle"/>
        <w:rPr>
          <w:rStyle w:val="SubtleEmphasis"/>
          <w:i w:val="0"/>
          <w:iCs w:val="0"/>
          <w:color w:val="5A5A5A" w:themeColor="text1" w:themeTint="A5"/>
        </w:rPr>
      </w:pPr>
      <w:r w:rsidRPr="0079661C">
        <w:t>Green</w:t>
      </w:r>
      <w:r w:rsidR="005F38A2" w:rsidRPr="0079661C">
        <w:t xml:space="preserve"> C</w:t>
      </w:r>
      <w:r w:rsidR="00472341" w:rsidRPr="0079661C">
        <w:t>ommittee</w:t>
      </w:r>
    </w:p>
    <w:p w14:paraId="610138F6" w14:textId="03BF7E77" w:rsidR="005F38A2" w:rsidRPr="0079661C" w:rsidRDefault="005F38A2" w:rsidP="0079661C">
      <w:pPr>
        <w:spacing w:line="240" w:lineRule="auto"/>
        <w:rPr>
          <w:i/>
          <w:iCs/>
          <w:color w:val="404040" w:themeColor="text1" w:themeTint="BF"/>
        </w:rPr>
      </w:pPr>
      <w:r w:rsidRPr="0079661C">
        <w:rPr>
          <w:lang w:val="en-US"/>
        </w:rPr>
        <w:t>B</w:t>
      </w:r>
      <w:r w:rsidR="00472341" w:rsidRPr="0079661C">
        <w:rPr>
          <w:lang w:val="en-US"/>
        </w:rPr>
        <w:t>udget will be approx. $2000 based on previous years</w:t>
      </w:r>
    </w:p>
    <w:p w14:paraId="6E039A38" w14:textId="77777777" w:rsidR="00646508" w:rsidRPr="0079661C" w:rsidRDefault="005F38A2" w:rsidP="0079661C">
      <w:pPr>
        <w:pStyle w:val="Subtitle"/>
      </w:pPr>
      <w:r w:rsidRPr="0079661C">
        <w:t>Grad Committee</w:t>
      </w:r>
    </w:p>
    <w:p w14:paraId="307C0858" w14:textId="1B403F2C" w:rsidR="00415AAB" w:rsidRPr="0079661C" w:rsidRDefault="00646508" w:rsidP="0079661C">
      <w:pPr>
        <w:spacing w:line="240" w:lineRule="auto"/>
        <w:rPr>
          <w:lang w:val="en-US"/>
        </w:rPr>
      </w:pPr>
      <w:r w:rsidRPr="0079661C">
        <w:rPr>
          <w:lang w:val="en-US"/>
        </w:rPr>
        <w:t>B</w:t>
      </w:r>
      <w:r w:rsidR="00715259" w:rsidRPr="0079661C">
        <w:rPr>
          <w:lang w:val="en-US"/>
        </w:rPr>
        <w:t xml:space="preserve">ased </w:t>
      </w:r>
      <w:r w:rsidR="00AC7744" w:rsidRPr="0079661C">
        <w:rPr>
          <w:lang w:val="en-US"/>
        </w:rPr>
        <w:t>on last year co-</w:t>
      </w:r>
      <w:r w:rsidR="00715259" w:rsidRPr="0079661C">
        <w:rPr>
          <w:lang w:val="en-US"/>
        </w:rPr>
        <w:t xml:space="preserve">chair </w:t>
      </w:r>
      <w:r w:rsidR="00AC7744" w:rsidRPr="0079661C">
        <w:rPr>
          <w:lang w:val="en-US"/>
        </w:rPr>
        <w:t xml:space="preserve">with Kerry Lynn $5017 estimate </w:t>
      </w:r>
      <w:r w:rsidRPr="0079661C">
        <w:rPr>
          <w:lang w:val="en-US"/>
        </w:rPr>
        <w:t>-</w:t>
      </w:r>
      <w:r w:rsidR="00AC7744" w:rsidRPr="0079661C">
        <w:rPr>
          <w:lang w:val="en-US"/>
        </w:rPr>
        <w:t xml:space="preserve"> $3200 from </w:t>
      </w:r>
      <w:r w:rsidR="00715259" w:rsidRPr="0079661C">
        <w:rPr>
          <w:lang w:val="en-US"/>
        </w:rPr>
        <w:t>School Council &amp;</w:t>
      </w:r>
      <w:r w:rsidR="00AC7744" w:rsidRPr="0079661C">
        <w:rPr>
          <w:lang w:val="en-US"/>
        </w:rPr>
        <w:t xml:space="preserve"> remainder from</w:t>
      </w:r>
      <w:r w:rsidR="00715259" w:rsidRPr="0079661C">
        <w:rPr>
          <w:lang w:val="en-US"/>
        </w:rPr>
        <w:t xml:space="preserve"> fundraising</w:t>
      </w:r>
    </w:p>
    <w:p w14:paraId="20FF1F3C" w14:textId="77777777" w:rsidR="005F38A2" w:rsidRPr="0079661C" w:rsidRDefault="00BA3136" w:rsidP="0079661C">
      <w:pPr>
        <w:pStyle w:val="Subtitle"/>
      </w:pPr>
      <w:r w:rsidRPr="0079661C">
        <w:t xml:space="preserve">Milk </w:t>
      </w:r>
    </w:p>
    <w:p w14:paraId="1AAB4226" w14:textId="6899C418" w:rsidR="00646508" w:rsidRPr="0079661C" w:rsidRDefault="00646508" w:rsidP="0079661C">
      <w:pPr>
        <w:spacing w:line="240" w:lineRule="auto"/>
        <w:rPr>
          <w:lang w:val="en-US"/>
        </w:rPr>
      </w:pPr>
      <w:r w:rsidRPr="0079661C">
        <w:rPr>
          <w:lang w:val="en-US"/>
        </w:rPr>
        <w:t>P</w:t>
      </w:r>
      <w:r w:rsidR="00BA3136" w:rsidRPr="0079661C">
        <w:rPr>
          <w:lang w:val="en-US"/>
        </w:rPr>
        <w:t>rogram now cancelled</w:t>
      </w:r>
    </w:p>
    <w:p w14:paraId="1C636982" w14:textId="77777777" w:rsidR="005F38A2" w:rsidRPr="0079661C" w:rsidRDefault="00415AAB" w:rsidP="0079661C">
      <w:pPr>
        <w:pStyle w:val="Subtitle"/>
      </w:pPr>
      <w:r w:rsidRPr="0079661C">
        <w:t xml:space="preserve">After 4 </w:t>
      </w:r>
    </w:p>
    <w:p w14:paraId="08BECC2B" w14:textId="4E4D3D92" w:rsidR="00646508" w:rsidRPr="0079661C" w:rsidRDefault="00646508" w:rsidP="0079661C">
      <w:pPr>
        <w:spacing w:line="240" w:lineRule="auto"/>
        <w:rPr>
          <w:lang w:val="en-US"/>
        </w:rPr>
      </w:pPr>
      <w:r w:rsidRPr="0079661C">
        <w:rPr>
          <w:lang w:val="en-US"/>
        </w:rPr>
        <w:t>P</w:t>
      </w:r>
      <w:r w:rsidR="00415AAB" w:rsidRPr="0079661C">
        <w:rPr>
          <w:lang w:val="en-US"/>
        </w:rPr>
        <w:t>rograms are on hold</w:t>
      </w:r>
      <w:r w:rsidRPr="0079661C">
        <w:rPr>
          <w:lang w:val="en-US"/>
        </w:rPr>
        <w:t xml:space="preserve"> for now to review procedures</w:t>
      </w:r>
    </w:p>
    <w:p w14:paraId="538256F9" w14:textId="359E9D23" w:rsidR="00415AAB" w:rsidRPr="0079661C" w:rsidRDefault="00415AAB" w:rsidP="0079661C">
      <w:pPr>
        <w:pStyle w:val="Subtitle"/>
      </w:pPr>
      <w:r w:rsidRPr="0079661C">
        <w:t>Fall Fair</w:t>
      </w:r>
      <w:r w:rsidR="005F38A2" w:rsidRPr="0079661C">
        <w:t xml:space="preserve">  </w:t>
      </w:r>
    </w:p>
    <w:p w14:paraId="4A4F7FD3" w14:textId="22E67B0A" w:rsidR="00415AAB" w:rsidRPr="0079661C" w:rsidRDefault="00646508" w:rsidP="0079661C">
      <w:pPr>
        <w:pStyle w:val="ListParagraph"/>
        <w:numPr>
          <w:ilvl w:val="0"/>
          <w:numId w:val="12"/>
        </w:numPr>
        <w:spacing w:line="240" w:lineRule="auto"/>
        <w:rPr>
          <w:lang w:val="en-US"/>
        </w:rPr>
      </w:pPr>
      <w:r w:rsidRPr="0079661C">
        <w:rPr>
          <w:lang w:val="en-US"/>
        </w:rPr>
        <w:t>Halloween theme</w:t>
      </w:r>
    </w:p>
    <w:p w14:paraId="5D3F6E36" w14:textId="5A67DCC1" w:rsidR="00415AAB" w:rsidRPr="0079661C" w:rsidRDefault="00415AAB" w:rsidP="0079661C">
      <w:pPr>
        <w:pStyle w:val="ListParagraph"/>
        <w:numPr>
          <w:ilvl w:val="0"/>
          <w:numId w:val="12"/>
        </w:numPr>
        <w:spacing w:line="240" w:lineRule="auto"/>
        <w:rPr>
          <w:lang w:val="en-US"/>
        </w:rPr>
      </w:pPr>
      <w:r w:rsidRPr="0079661C">
        <w:rPr>
          <w:lang w:val="en-US"/>
        </w:rPr>
        <w:t>Each class is decorating a pumpkin for auction</w:t>
      </w:r>
    </w:p>
    <w:p w14:paraId="109CB225" w14:textId="3078D9E5" w:rsidR="00415AAB" w:rsidRPr="0079661C" w:rsidRDefault="00415AAB" w:rsidP="0079661C">
      <w:pPr>
        <w:pStyle w:val="ListParagraph"/>
        <w:numPr>
          <w:ilvl w:val="0"/>
          <w:numId w:val="12"/>
        </w:numPr>
        <w:spacing w:line="240" w:lineRule="auto"/>
        <w:rPr>
          <w:lang w:val="en-US"/>
        </w:rPr>
      </w:pPr>
      <w:r w:rsidRPr="0079661C">
        <w:rPr>
          <w:lang w:val="en-US"/>
        </w:rPr>
        <w:t>Fall themed food</w:t>
      </w:r>
    </w:p>
    <w:p w14:paraId="274BF6D1" w14:textId="667BB2E5" w:rsidR="00415AAB" w:rsidRPr="0079661C" w:rsidRDefault="00646508" w:rsidP="0079661C">
      <w:pPr>
        <w:pStyle w:val="ListParagraph"/>
        <w:numPr>
          <w:ilvl w:val="0"/>
          <w:numId w:val="12"/>
        </w:numPr>
        <w:spacing w:line="240" w:lineRule="auto"/>
        <w:rPr>
          <w:lang w:val="en-US"/>
        </w:rPr>
      </w:pPr>
      <w:r w:rsidRPr="0079661C">
        <w:rPr>
          <w:lang w:val="en-US"/>
        </w:rPr>
        <w:t>Inflatables are outdoors and other activities will be</w:t>
      </w:r>
      <w:r w:rsidR="00415AAB" w:rsidRPr="0079661C">
        <w:rPr>
          <w:lang w:val="en-US"/>
        </w:rPr>
        <w:t xml:space="preserve"> inside on ground floor</w:t>
      </w:r>
    </w:p>
    <w:p w14:paraId="378B8277" w14:textId="55C1F362" w:rsidR="00EF641F" w:rsidRPr="0079661C" w:rsidRDefault="00EF641F" w:rsidP="0079661C">
      <w:pPr>
        <w:pStyle w:val="ListParagraph"/>
        <w:numPr>
          <w:ilvl w:val="0"/>
          <w:numId w:val="12"/>
        </w:numPr>
        <w:spacing w:line="240" w:lineRule="auto"/>
        <w:rPr>
          <w:lang w:val="en-US"/>
        </w:rPr>
      </w:pPr>
      <w:r w:rsidRPr="0079661C">
        <w:rPr>
          <w:lang w:val="en-US"/>
        </w:rPr>
        <w:lastRenderedPageBreak/>
        <w:t>Costumes are encouraged</w:t>
      </w:r>
    </w:p>
    <w:p w14:paraId="6902DE40" w14:textId="17EC8E1A" w:rsidR="00516A6F" w:rsidRPr="0079661C" w:rsidRDefault="00646508" w:rsidP="0079661C">
      <w:pPr>
        <w:pStyle w:val="ListParagraph"/>
        <w:numPr>
          <w:ilvl w:val="0"/>
          <w:numId w:val="12"/>
        </w:numPr>
        <w:spacing w:line="240" w:lineRule="auto"/>
        <w:rPr>
          <w:lang w:val="en-US"/>
        </w:rPr>
      </w:pPr>
      <w:r w:rsidRPr="0079661C">
        <w:rPr>
          <w:lang w:val="en-US"/>
        </w:rPr>
        <w:t xml:space="preserve">Cakes for cake walk - </w:t>
      </w:r>
      <w:r w:rsidR="00516A6F" w:rsidRPr="0079661C">
        <w:rPr>
          <w:lang w:val="en-US"/>
        </w:rPr>
        <w:t>need a few more</w:t>
      </w:r>
    </w:p>
    <w:p w14:paraId="2158E991" w14:textId="043FDF63" w:rsidR="00415AAB" w:rsidRPr="0079661C" w:rsidRDefault="00516A6F" w:rsidP="0079661C">
      <w:pPr>
        <w:pStyle w:val="ListParagraph"/>
        <w:numPr>
          <w:ilvl w:val="0"/>
          <w:numId w:val="12"/>
        </w:numPr>
        <w:spacing w:line="240" w:lineRule="auto"/>
        <w:rPr>
          <w:lang w:val="en-US"/>
        </w:rPr>
      </w:pPr>
      <w:r w:rsidRPr="0079661C">
        <w:rPr>
          <w:lang w:val="en-US"/>
        </w:rPr>
        <w:t>Volunteer</w:t>
      </w:r>
      <w:r w:rsidR="00646508" w:rsidRPr="0079661C">
        <w:rPr>
          <w:lang w:val="en-US"/>
        </w:rPr>
        <w:t xml:space="preserve">s - </w:t>
      </w:r>
      <w:r w:rsidR="004A6EAE" w:rsidRPr="0079661C">
        <w:rPr>
          <w:lang w:val="en-US"/>
        </w:rPr>
        <w:t>need a few more</w:t>
      </w:r>
    </w:p>
    <w:p w14:paraId="06F3240A" w14:textId="5EE79C17" w:rsidR="005F38A2" w:rsidRPr="0079661C" w:rsidRDefault="005F38A2" w:rsidP="0079661C">
      <w:pPr>
        <w:pStyle w:val="ListParagraph"/>
        <w:numPr>
          <w:ilvl w:val="0"/>
          <w:numId w:val="12"/>
        </w:numPr>
        <w:spacing w:line="240" w:lineRule="auto"/>
        <w:rPr>
          <w:lang w:val="en-US"/>
        </w:rPr>
      </w:pPr>
      <w:r w:rsidRPr="0079661C">
        <w:rPr>
          <w:lang w:val="en-US"/>
        </w:rPr>
        <w:t>Fundraising Committee</w:t>
      </w:r>
    </w:p>
    <w:p w14:paraId="3EEE57B0" w14:textId="2FC0B9E5" w:rsidR="005F38A2" w:rsidRPr="0079661C" w:rsidRDefault="005F38A2" w:rsidP="0079661C">
      <w:pPr>
        <w:pStyle w:val="ListParagraph"/>
        <w:numPr>
          <w:ilvl w:val="0"/>
          <w:numId w:val="12"/>
        </w:numPr>
        <w:spacing w:line="240" w:lineRule="auto"/>
        <w:rPr>
          <w:lang w:val="en-US"/>
        </w:rPr>
      </w:pPr>
      <w:r w:rsidRPr="0079661C">
        <w:rPr>
          <w:lang w:val="en-US"/>
        </w:rPr>
        <w:t>Includes Fete</w:t>
      </w:r>
      <w:r w:rsidR="00664CF9" w:rsidRPr="0079661C">
        <w:rPr>
          <w:lang w:val="en-US"/>
        </w:rPr>
        <w:t xml:space="preserve"> (Spring)</w:t>
      </w:r>
    </w:p>
    <w:p w14:paraId="77FE6378" w14:textId="2169882C" w:rsidR="005F38A2" w:rsidRPr="0079661C" w:rsidRDefault="005F38A2" w:rsidP="0079661C">
      <w:pPr>
        <w:pStyle w:val="ListParagraph"/>
        <w:numPr>
          <w:ilvl w:val="0"/>
          <w:numId w:val="12"/>
        </w:numPr>
        <w:spacing w:line="240" w:lineRule="auto"/>
        <w:rPr>
          <w:lang w:val="en-US"/>
        </w:rPr>
      </w:pPr>
      <w:r w:rsidRPr="0079661C">
        <w:rPr>
          <w:lang w:val="en-US"/>
        </w:rPr>
        <w:t>Need volunteers</w:t>
      </w:r>
    </w:p>
    <w:p w14:paraId="52681260" w14:textId="441A6640" w:rsidR="00715259" w:rsidRPr="0079661C" w:rsidRDefault="0079661C" w:rsidP="0079661C">
      <w:pPr>
        <w:pStyle w:val="Subtitle"/>
      </w:pPr>
      <w:r>
        <w:t>Health &amp; Safety Committee</w:t>
      </w:r>
    </w:p>
    <w:p w14:paraId="3529C4A9" w14:textId="38D71F7C" w:rsidR="0079653C" w:rsidRPr="0079661C" w:rsidRDefault="0079653C" w:rsidP="0079661C">
      <w:pPr>
        <w:spacing w:line="240" w:lineRule="auto"/>
        <w:rPr>
          <w:lang w:val="en-US"/>
        </w:rPr>
      </w:pPr>
      <w:r w:rsidRPr="0079661C">
        <w:rPr>
          <w:lang w:val="en-US"/>
        </w:rPr>
        <w:t>13 interested participants</w:t>
      </w:r>
      <w:r w:rsidR="006002ED" w:rsidRPr="0079661C">
        <w:rPr>
          <w:lang w:val="en-US"/>
        </w:rPr>
        <w:t xml:space="preserve"> for this committee</w:t>
      </w:r>
    </w:p>
    <w:p w14:paraId="4A87366F" w14:textId="0945303E" w:rsidR="0079653C" w:rsidRPr="0079661C" w:rsidRDefault="006002ED" w:rsidP="00646508">
      <w:pPr>
        <w:pStyle w:val="ListParagraph"/>
        <w:numPr>
          <w:ilvl w:val="0"/>
          <w:numId w:val="9"/>
        </w:numPr>
        <w:spacing w:after="0"/>
        <w:rPr>
          <w:rFonts w:ascii="Arial" w:hAnsi="Arial" w:cs="Arial"/>
          <w:lang w:val="en-US"/>
        </w:rPr>
      </w:pPr>
      <w:r w:rsidRPr="0079661C">
        <w:rPr>
          <w:rFonts w:ascii="Arial" w:hAnsi="Arial" w:cs="Arial"/>
          <w:lang w:val="en-US"/>
        </w:rPr>
        <w:t xml:space="preserve">Scope will include </w:t>
      </w:r>
      <w:r w:rsidR="0079653C" w:rsidRPr="0079661C">
        <w:rPr>
          <w:rFonts w:ascii="Arial" w:hAnsi="Arial" w:cs="Arial"/>
          <w:lang w:val="en-US"/>
        </w:rPr>
        <w:t xml:space="preserve">ongoing </w:t>
      </w:r>
      <w:r w:rsidRPr="0079661C">
        <w:rPr>
          <w:rFonts w:ascii="Arial" w:hAnsi="Arial" w:cs="Arial"/>
          <w:lang w:val="en-US"/>
        </w:rPr>
        <w:t>internal</w:t>
      </w:r>
      <w:r w:rsidR="00646508" w:rsidRPr="0079661C">
        <w:rPr>
          <w:rFonts w:ascii="Arial" w:hAnsi="Arial" w:cs="Arial"/>
          <w:lang w:val="en-US"/>
        </w:rPr>
        <w:t xml:space="preserve"> health and safety including</w:t>
      </w:r>
      <w:r w:rsidRPr="0079661C">
        <w:rPr>
          <w:rFonts w:ascii="Arial" w:hAnsi="Arial" w:cs="Arial"/>
          <w:lang w:val="en-US"/>
        </w:rPr>
        <w:t xml:space="preserve"> </w:t>
      </w:r>
      <w:r w:rsidR="0079653C" w:rsidRPr="0079661C">
        <w:rPr>
          <w:rFonts w:ascii="Arial" w:hAnsi="Arial" w:cs="Arial"/>
          <w:lang w:val="en-US"/>
        </w:rPr>
        <w:t>facilities</w:t>
      </w:r>
      <w:r w:rsidRPr="0079661C">
        <w:rPr>
          <w:rFonts w:ascii="Arial" w:hAnsi="Arial" w:cs="Arial"/>
          <w:lang w:val="en-US"/>
        </w:rPr>
        <w:t xml:space="preserve"> </w:t>
      </w:r>
      <w:r w:rsidR="00646508" w:rsidRPr="0079661C">
        <w:rPr>
          <w:rFonts w:ascii="Arial" w:hAnsi="Arial" w:cs="Arial"/>
          <w:lang w:val="en-US"/>
        </w:rPr>
        <w:t>as well as the nearby construction (</w:t>
      </w:r>
      <w:r w:rsidRPr="0079661C">
        <w:rPr>
          <w:rFonts w:ascii="Arial" w:hAnsi="Arial" w:cs="Arial"/>
          <w:lang w:val="en-US"/>
        </w:rPr>
        <w:t>including a</w:t>
      </w:r>
      <w:r w:rsidR="0079653C" w:rsidRPr="0079661C">
        <w:rPr>
          <w:rFonts w:ascii="Arial" w:hAnsi="Arial" w:cs="Arial"/>
          <w:lang w:val="en-US"/>
        </w:rPr>
        <w:t>ccountability for the three agreements relating to the construction project next door</w:t>
      </w:r>
      <w:r w:rsidR="00646508" w:rsidRPr="0079661C">
        <w:rPr>
          <w:rFonts w:ascii="Arial" w:hAnsi="Arial" w:cs="Arial"/>
          <w:lang w:val="en-US"/>
        </w:rPr>
        <w:t>)</w:t>
      </w:r>
      <w:r w:rsidR="0079653C" w:rsidRPr="0079661C">
        <w:rPr>
          <w:rFonts w:ascii="Arial" w:hAnsi="Arial" w:cs="Arial"/>
          <w:lang w:val="en-US"/>
        </w:rPr>
        <w:t xml:space="preserve"> </w:t>
      </w:r>
    </w:p>
    <w:p w14:paraId="0A8D2C3B" w14:textId="420E8226" w:rsidR="001302EA" w:rsidRPr="0079661C" w:rsidRDefault="007D46D0" w:rsidP="00646508">
      <w:pPr>
        <w:pStyle w:val="ListParagraph"/>
        <w:numPr>
          <w:ilvl w:val="0"/>
          <w:numId w:val="9"/>
        </w:numPr>
        <w:spacing w:after="0"/>
        <w:rPr>
          <w:rFonts w:ascii="Arial" w:hAnsi="Arial" w:cs="Arial"/>
          <w:lang w:val="en-US"/>
        </w:rPr>
      </w:pPr>
      <w:r w:rsidRPr="0079661C">
        <w:rPr>
          <w:rFonts w:ascii="Arial" w:hAnsi="Arial" w:cs="Arial"/>
          <w:lang w:val="en-US"/>
        </w:rPr>
        <w:t>D</w:t>
      </w:r>
      <w:r w:rsidR="001302EA" w:rsidRPr="0079661C">
        <w:rPr>
          <w:rFonts w:ascii="Arial" w:hAnsi="Arial" w:cs="Arial"/>
          <w:lang w:val="en-US"/>
        </w:rPr>
        <w:t>iscussio</w:t>
      </w:r>
      <w:r w:rsidR="00036404" w:rsidRPr="0079661C">
        <w:rPr>
          <w:rFonts w:ascii="Arial" w:hAnsi="Arial" w:cs="Arial"/>
          <w:lang w:val="en-US"/>
        </w:rPr>
        <w:t xml:space="preserve">n about monitoring </w:t>
      </w:r>
      <w:r w:rsidR="00646508" w:rsidRPr="0079661C">
        <w:rPr>
          <w:rFonts w:ascii="Arial" w:hAnsi="Arial" w:cs="Arial"/>
          <w:lang w:val="en-US"/>
        </w:rPr>
        <w:t>-</w:t>
      </w:r>
      <w:r w:rsidR="006002ED" w:rsidRPr="0079661C">
        <w:rPr>
          <w:rFonts w:ascii="Arial" w:hAnsi="Arial" w:cs="Arial"/>
          <w:lang w:val="en-US"/>
        </w:rPr>
        <w:t xml:space="preserve"> </w:t>
      </w:r>
      <w:r w:rsidR="00036404" w:rsidRPr="0079661C">
        <w:rPr>
          <w:rFonts w:ascii="Arial" w:hAnsi="Arial" w:cs="Arial"/>
          <w:lang w:val="en-US"/>
        </w:rPr>
        <w:t>voluntary to provide observations based on a factual list</w:t>
      </w:r>
      <w:r w:rsidR="00B87710" w:rsidRPr="0079661C">
        <w:rPr>
          <w:rFonts w:ascii="Arial" w:hAnsi="Arial" w:cs="Arial"/>
          <w:lang w:val="en-US"/>
        </w:rPr>
        <w:t xml:space="preserve"> </w:t>
      </w:r>
      <w:r w:rsidR="00646508" w:rsidRPr="0079661C">
        <w:rPr>
          <w:rFonts w:ascii="Arial" w:hAnsi="Arial" w:cs="Arial"/>
          <w:lang w:val="en-US"/>
        </w:rPr>
        <w:t>via</w:t>
      </w:r>
      <w:r w:rsidR="00B87710" w:rsidRPr="0079661C">
        <w:rPr>
          <w:rFonts w:ascii="Arial" w:hAnsi="Arial" w:cs="Arial"/>
          <w:lang w:val="en-US"/>
        </w:rPr>
        <w:t xml:space="preserve"> </w:t>
      </w:r>
      <w:r w:rsidR="006002ED" w:rsidRPr="0079661C">
        <w:rPr>
          <w:rFonts w:ascii="Arial" w:hAnsi="Arial" w:cs="Arial"/>
          <w:lang w:val="en-US"/>
        </w:rPr>
        <w:t>central email</w:t>
      </w:r>
      <w:r w:rsidR="00B87710" w:rsidRPr="0079661C">
        <w:rPr>
          <w:rFonts w:ascii="Arial" w:hAnsi="Arial" w:cs="Arial"/>
          <w:lang w:val="en-US"/>
        </w:rPr>
        <w:t xml:space="preserve"> for the Health &amp; Safety Committee</w:t>
      </w:r>
    </w:p>
    <w:p w14:paraId="76A660BF" w14:textId="370A5F48" w:rsidR="007871B8" w:rsidRPr="0079661C" w:rsidRDefault="007D46D0" w:rsidP="00646508">
      <w:pPr>
        <w:pStyle w:val="ListParagraph"/>
        <w:numPr>
          <w:ilvl w:val="0"/>
          <w:numId w:val="9"/>
        </w:numPr>
        <w:spacing w:after="0"/>
        <w:rPr>
          <w:rFonts w:ascii="Arial" w:hAnsi="Arial" w:cs="Arial"/>
          <w:lang w:val="en-US"/>
        </w:rPr>
      </w:pPr>
      <w:r w:rsidRPr="0079661C">
        <w:rPr>
          <w:rFonts w:ascii="Arial" w:hAnsi="Arial" w:cs="Arial"/>
          <w:lang w:val="en-US"/>
        </w:rPr>
        <w:t>R</w:t>
      </w:r>
      <w:r w:rsidR="007871B8" w:rsidRPr="0079661C">
        <w:rPr>
          <w:rFonts w:ascii="Arial" w:hAnsi="Arial" w:cs="Arial"/>
          <w:lang w:val="en-US"/>
        </w:rPr>
        <w:t>eporting procedures</w:t>
      </w:r>
      <w:r w:rsidR="006C783B" w:rsidRPr="0079661C">
        <w:rPr>
          <w:rFonts w:ascii="Arial" w:hAnsi="Arial" w:cs="Arial"/>
          <w:lang w:val="en-US"/>
        </w:rPr>
        <w:t xml:space="preserve"> </w:t>
      </w:r>
      <w:r w:rsidR="006002ED" w:rsidRPr="0079661C">
        <w:rPr>
          <w:rFonts w:ascii="Arial" w:hAnsi="Arial" w:cs="Arial"/>
          <w:lang w:val="en-US"/>
        </w:rPr>
        <w:t xml:space="preserve">including </w:t>
      </w:r>
      <w:r w:rsidR="00E90895" w:rsidRPr="0079661C">
        <w:rPr>
          <w:rFonts w:ascii="Arial" w:hAnsi="Arial" w:cs="Arial"/>
          <w:lang w:val="en-US"/>
        </w:rPr>
        <w:t>Gmail</w:t>
      </w:r>
      <w:r w:rsidR="006002ED" w:rsidRPr="0079661C">
        <w:rPr>
          <w:rFonts w:ascii="Arial" w:hAnsi="Arial" w:cs="Arial"/>
          <w:lang w:val="en-US"/>
        </w:rPr>
        <w:t xml:space="preserve"> account along with a condensed list will be available </w:t>
      </w:r>
      <w:r w:rsidR="00D61156" w:rsidRPr="0079661C">
        <w:rPr>
          <w:rFonts w:ascii="Arial" w:hAnsi="Arial" w:cs="Arial"/>
          <w:lang w:val="en-US"/>
        </w:rPr>
        <w:t>i</w:t>
      </w:r>
      <w:r w:rsidR="006002ED" w:rsidRPr="0079661C">
        <w:rPr>
          <w:rFonts w:ascii="Arial" w:hAnsi="Arial" w:cs="Arial"/>
          <w:lang w:val="en-US"/>
        </w:rPr>
        <w:t>n the Health &amp; Safety section of JFPS website</w:t>
      </w:r>
    </w:p>
    <w:p w14:paraId="3FE57F04" w14:textId="5F550F92" w:rsidR="00646508" w:rsidRPr="0079661C" w:rsidRDefault="00646508" w:rsidP="001F53D7">
      <w:pPr>
        <w:pStyle w:val="ListParagraph"/>
        <w:numPr>
          <w:ilvl w:val="0"/>
          <w:numId w:val="9"/>
        </w:numPr>
        <w:spacing w:after="0"/>
        <w:rPr>
          <w:rFonts w:ascii="Arial" w:hAnsi="Arial" w:cs="Arial"/>
          <w:lang w:val="en-US"/>
        </w:rPr>
      </w:pPr>
      <w:r w:rsidRPr="0079661C">
        <w:rPr>
          <w:rFonts w:ascii="Arial" w:hAnsi="Arial" w:cs="Arial"/>
          <w:lang w:val="en-US"/>
        </w:rPr>
        <w:t xml:space="preserve">Monthly </w:t>
      </w:r>
      <w:r w:rsidR="001F53D7" w:rsidRPr="0079661C">
        <w:rPr>
          <w:rFonts w:ascii="Arial" w:hAnsi="Arial" w:cs="Arial"/>
          <w:lang w:val="en-US"/>
        </w:rPr>
        <w:t>oversight/</w:t>
      </w:r>
      <w:r w:rsidRPr="0079661C">
        <w:rPr>
          <w:rFonts w:ascii="Arial" w:hAnsi="Arial" w:cs="Arial"/>
          <w:lang w:val="en-US"/>
        </w:rPr>
        <w:t>stakeholder meetings will incorporate these observations</w:t>
      </w:r>
    </w:p>
    <w:p w14:paraId="53C23246" w14:textId="0CBB4950" w:rsidR="00ED2819" w:rsidRPr="0079661C" w:rsidRDefault="00B26F97" w:rsidP="0079661C">
      <w:pPr>
        <w:pStyle w:val="ListParagraph"/>
        <w:numPr>
          <w:ilvl w:val="0"/>
          <w:numId w:val="16"/>
        </w:numPr>
        <w:spacing w:after="0"/>
        <w:rPr>
          <w:rFonts w:ascii="Arial" w:hAnsi="Arial" w:cs="Arial"/>
          <w:lang w:val="en-US"/>
        </w:rPr>
      </w:pPr>
      <w:r w:rsidRPr="0079661C">
        <w:rPr>
          <w:rFonts w:ascii="Arial" w:hAnsi="Arial" w:cs="Arial"/>
          <w:lang w:val="en-US"/>
        </w:rPr>
        <w:t>W</w:t>
      </w:r>
      <w:r w:rsidR="00ED2819" w:rsidRPr="0079661C">
        <w:rPr>
          <w:rFonts w:ascii="Arial" w:hAnsi="Arial" w:cs="Arial"/>
          <w:lang w:val="en-US"/>
        </w:rPr>
        <w:t xml:space="preserve">ill be held monthly and include minutes </w:t>
      </w:r>
      <w:r w:rsidR="001F53D7" w:rsidRPr="0079661C">
        <w:rPr>
          <w:rFonts w:ascii="Arial" w:hAnsi="Arial" w:cs="Arial"/>
          <w:lang w:val="en-US"/>
        </w:rPr>
        <w:t>-</w:t>
      </w:r>
      <w:r w:rsidR="00ED2819" w:rsidRPr="0079661C">
        <w:rPr>
          <w:rFonts w:ascii="Arial" w:hAnsi="Arial" w:cs="Arial"/>
          <w:lang w:val="en-US"/>
        </w:rPr>
        <w:t xml:space="preserve"> key points </w:t>
      </w:r>
      <w:r w:rsidR="001F53D7" w:rsidRPr="0079661C">
        <w:rPr>
          <w:rFonts w:ascii="Arial" w:hAnsi="Arial" w:cs="Arial"/>
          <w:lang w:val="en-US"/>
        </w:rPr>
        <w:t>will</w:t>
      </w:r>
      <w:r w:rsidR="00ED2819" w:rsidRPr="0079661C">
        <w:rPr>
          <w:rFonts w:ascii="Arial" w:hAnsi="Arial" w:cs="Arial"/>
          <w:lang w:val="en-US"/>
        </w:rPr>
        <w:t xml:space="preserve"> be available on JFPS website </w:t>
      </w:r>
      <w:r w:rsidR="001F53D7" w:rsidRPr="0079661C">
        <w:rPr>
          <w:rFonts w:ascii="Arial" w:hAnsi="Arial" w:cs="Arial"/>
          <w:lang w:val="en-US"/>
        </w:rPr>
        <w:t>to enable ongoing communication and provide</w:t>
      </w:r>
      <w:r w:rsidR="00ED2819" w:rsidRPr="0079661C">
        <w:rPr>
          <w:rFonts w:ascii="Arial" w:hAnsi="Arial" w:cs="Arial"/>
          <w:lang w:val="en-US"/>
        </w:rPr>
        <w:t xml:space="preserve"> status, next stages, </w:t>
      </w:r>
      <w:r w:rsidR="001F53D7" w:rsidRPr="0079661C">
        <w:rPr>
          <w:rFonts w:ascii="Arial" w:hAnsi="Arial" w:cs="Arial"/>
          <w:lang w:val="en-US"/>
        </w:rPr>
        <w:t xml:space="preserve">updates regarding any </w:t>
      </w:r>
      <w:r w:rsidR="00ED2819" w:rsidRPr="0079661C">
        <w:rPr>
          <w:rFonts w:ascii="Arial" w:hAnsi="Arial" w:cs="Arial"/>
          <w:lang w:val="en-US"/>
        </w:rPr>
        <w:t>special outdoor events such as Fall Fair</w:t>
      </w:r>
    </w:p>
    <w:p w14:paraId="431F1BFF" w14:textId="61A06EE5" w:rsidR="00FD2B74" w:rsidRPr="0079661C" w:rsidRDefault="00FD2B74" w:rsidP="0079661C">
      <w:pPr>
        <w:pStyle w:val="ListParagraph"/>
        <w:numPr>
          <w:ilvl w:val="0"/>
          <w:numId w:val="16"/>
        </w:numPr>
        <w:spacing w:after="0"/>
        <w:rPr>
          <w:rFonts w:ascii="Arial" w:hAnsi="Arial" w:cs="Arial"/>
          <w:lang w:val="en-US"/>
        </w:rPr>
      </w:pPr>
      <w:r w:rsidRPr="0079661C">
        <w:rPr>
          <w:rFonts w:ascii="Arial" w:hAnsi="Arial" w:cs="Arial"/>
          <w:lang w:val="en-US"/>
        </w:rPr>
        <w:t>Second access gate on Keewatin details to be forthcoming</w:t>
      </w:r>
    </w:p>
    <w:p w14:paraId="1B4CCBFF" w14:textId="4E907D5A" w:rsidR="0001672B" w:rsidRPr="0079661C" w:rsidRDefault="0001672B" w:rsidP="0079661C">
      <w:pPr>
        <w:pStyle w:val="ListParagraph"/>
        <w:numPr>
          <w:ilvl w:val="0"/>
          <w:numId w:val="16"/>
        </w:numPr>
        <w:spacing w:after="0"/>
        <w:rPr>
          <w:rFonts w:ascii="Arial" w:hAnsi="Arial" w:cs="Arial"/>
          <w:lang w:val="en-US"/>
        </w:rPr>
      </w:pPr>
      <w:r w:rsidRPr="0079661C">
        <w:rPr>
          <w:rFonts w:ascii="Arial" w:hAnsi="Arial" w:cs="Arial"/>
          <w:lang w:val="en-US"/>
        </w:rPr>
        <w:t>Crossing guards - requested by TDSB is pending with traffic study and Toronto Police Service</w:t>
      </w:r>
    </w:p>
    <w:p w14:paraId="1179262C" w14:textId="2357E237" w:rsidR="00741743" w:rsidRPr="0079661C" w:rsidRDefault="00741743" w:rsidP="0079661C">
      <w:pPr>
        <w:pStyle w:val="ListParagraph"/>
        <w:numPr>
          <w:ilvl w:val="0"/>
          <w:numId w:val="16"/>
        </w:numPr>
        <w:spacing w:after="0"/>
        <w:rPr>
          <w:rFonts w:ascii="Arial" w:hAnsi="Arial" w:cs="Arial"/>
          <w:lang w:val="en-US"/>
        </w:rPr>
      </w:pPr>
      <w:r w:rsidRPr="0079661C">
        <w:rPr>
          <w:rFonts w:ascii="Arial" w:hAnsi="Arial" w:cs="Arial"/>
          <w:lang w:val="en-US"/>
        </w:rPr>
        <w:t>Cross</w:t>
      </w:r>
      <w:r w:rsidR="00B26F97" w:rsidRPr="0079661C">
        <w:rPr>
          <w:rFonts w:ascii="Arial" w:hAnsi="Arial" w:cs="Arial"/>
          <w:lang w:val="en-US"/>
        </w:rPr>
        <w:t>-</w:t>
      </w:r>
      <w:r w:rsidRPr="0079661C">
        <w:rPr>
          <w:rFonts w:ascii="Arial" w:hAnsi="Arial" w:cs="Arial"/>
          <w:lang w:val="en-US"/>
        </w:rPr>
        <w:t>walk also requested from the City</w:t>
      </w:r>
    </w:p>
    <w:p w14:paraId="6AD60E8C" w14:textId="642F0822" w:rsidR="00B26F97" w:rsidRPr="0079661C" w:rsidRDefault="00B26F97" w:rsidP="0079661C">
      <w:pPr>
        <w:pStyle w:val="ListParagraph"/>
        <w:numPr>
          <w:ilvl w:val="0"/>
          <w:numId w:val="16"/>
        </w:numPr>
        <w:spacing w:after="0"/>
        <w:rPr>
          <w:rFonts w:ascii="Arial" w:hAnsi="Arial" w:cs="Arial"/>
          <w:lang w:val="en-US"/>
        </w:rPr>
      </w:pPr>
      <w:r w:rsidRPr="0079661C">
        <w:rPr>
          <w:rFonts w:ascii="Arial" w:hAnsi="Arial" w:cs="Arial"/>
          <w:lang w:val="en-US"/>
        </w:rPr>
        <w:t>Parents may request an agenda item via Tanya or Marlene</w:t>
      </w:r>
      <w:r w:rsidR="001F53D7" w:rsidRPr="0079661C">
        <w:rPr>
          <w:rFonts w:ascii="Arial" w:hAnsi="Arial" w:cs="Arial"/>
          <w:lang w:val="en-US"/>
        </w:rPr>
        <w:t xml:space="preserve"> or the</w:t>
      </w:r>
      <w:r w:rsidR="00E035B9" w:rsidRPr="0079661C">
        <w:rPr>
          <w:rFonts w:ascii="Arial" w:hAnsi="Arial" w:cs="Arial"/>
          <w:lang w:val="en-US"/>
        </w:rPr>
        <w:t xml:space="preserve"> Health &amp; Safety Committee</w:t>
      </w:r>
      <w:r w:rsidR="001F53D7" w:rsidRPr="0079661C">
        <w:rPr>
          <w:rFonts w:ascii="Arial" w:hAnsi="Arial" w:cs="Arial"/>
          <w:lang w:val="en-US"/>
        </w:rPr>
        <w:t xml:space="preserve"> – please </w:t>
      </w:r>
      <w:r w:rsidR="00DA0436" w:rsidRPr="0079661C">
        <w:rPr>
          <w:rFonts w:ascii="Arial" w:hAnsi="Arial" w:cs="Arial"/>
          <w:lang w:val="en-US"/>
        </w:rPr>
        <w:t>make sure Marlene is looped in</w:t>
      </w:r>
    </w:p>
    <w:p w14:paraId="1C8C0329" w14:textId="77777777" w:rsidR="00D406AC" w:rsidRPr="0079661C" w:rsidRDefault="00D406AC" w:rsidP="001F53D7">
      <w:pPr>
        <w:pStyle w:val="ListParagraph"/>
        <w:spacing w:after="0"/>
        <w:ind w:left="1440"/>
        <w:rPr>
          <w:rFonts w:ascii="Arial" w:hAnsi="Arial" w:cs="Arial"/>
          <w:lang w:val="en-US"/>
        </w:rPr>
      </w:pPr>
    </w:p>
    <w:p w14:paraId="161F086A" w14:textId="640084DE" w:rsidR="00541018" w:rsidRPr="0079661C" w:rsidRDefault="00AA0DE4" w:rsidP="005F38A2">
      <w:pPr>
        <w:pStyle w:val="ListParagraph"/>
        <w:numPr>
          <w:ilvl w:val="0"/>
          <w:numId w:val="5"/>
        </w:numPr>
        <w:spacing w:after="0"/>
        <w:rPr>
          <w:rFonts w:ascii="Arial" w:hAnsi="Arial" w:cs="Arial"/>
          <w:lang w:val="en-US"/>
        </w:rPr>
      </w:pPr>
      <w:r w:rsidRPr="0079661C">
        <w:rPr>
          <w:rFonts w:ascii="Arial" w:hAnsi="Arial" w:cs="Arial"/>
          <w:lang w:val="en-US"/>
        </w:rPr>
        <w:t xml:space="preserve">The JFPS </w:t>
      </w:r>
      <w:r w:rsidR="0067044B" w:rsidRPr="0079661C">
        <w:rPr>
          <w:rFonts w:ascii="Arial" w:hAnsi="Arial" w:cs="Arial"/>
          <w:lang w:val="en-US"/>
        </w:rPr>
        <w:t xml:space="preserve">Abatement Summary Report for the 2017 asbestos removal is available on the TDSB website.  </w:t>
      </w:r>
      <w:r w:rsidR="00A220FC" w:rsidRPr="0079661C">
        <w:rPr>
          <w:rFonts w:ascii="Arial" w:hAnsi="Arial" w:cs="Arial"/>
          <w:lang w:val="en-US"/>
        </w:rPr>
        <w:t>The</w:t>
      </w:r>
      <w:r w:rsidR="0067044B" w:rsidRPr="0079661C">
        <w:rPr>
          <w:rFonts w:ascii="Arial" w:hAnsi="Arial" w:cs="Arial"/>
          <w:lang w:val="en-US"/>
        </w:rPr>
        <w:t xml:space="preserve"> detailed technical </w:t>
      </w:r>
      <w:r w:rsidR="00A220FC" w:rsidRPr="0079661C">
        <w:rPr>
          <w:rFonts w:ascii="Arial" w:hAnsi="Arial" w:cs="Arial"/>
          <w:lang w:val="en-US"/>
        </w:rPr>
        <w:t>a</w:t>
      </w:r>
      <w:r w:rsidRPr="0079661C">
        <w:rPr>
          <w:rFonts w:ascii="Arial" w:hAnsi="Arial" w:cs="Arial"/>
          <w:lang w:val="en-US"/>
        </w:rPr>
        <w:t xml:space="preserve">sbestos </w:t>
      </w:r>
      <w:r w:rsidR="00A220FC" w:rsidRPr="0079661C">
        <w:rPr>
          <w:rFonts w:ascii="Arial" w:hAnsi="Arial" w:cs="Arial"/>
          <w:lang w:val="en-US"/>
        </w:rPr>
        <w:t>report can also be</w:t>
      </w:r>
      <w:r w:rsidRPr="0079661C">
        <w:rPr>
          <w:rFonts w:ascii="Arial" w:hAnsi="Arial" w:cs="Arial"/>
          <w:lang w:val="en-US"/>
        </w:rPr>
        <w:t xml:space="preserve"> </w:t>
      </w:r>
      <w:r w:rsidR="00A220FC" w:rsidRPr="0079661C">
        <w:rPr>
          <w:rFonts w:ascii="Arial" w:hAnsi="Arial" w:cs="Arial"/>
          <w:lang w:val="en-US"/>
        </w:rPr>
        <w:t>viewed</w:t>
      </w:r>
      <w:r w:rsidRPr="0079661C">
        <w:rPr>
          <w:rFonts w:ascii="Arial" w:hAnsi="Arial" w:cs="Arial"/>
          <w:lang w:val="en-US"/>
        </w:rPr>
        <w:t xml:space="preserve"> by making an appointment with Marlene Harroun</w:t>
      </w:r>
    </w:p>
    <w:p w14:paraId="1EE1B5D7" w14:textId="77777777" w:rsidR="0009613D" w:rsidRPr="0079661C" w:rsidRDefault="0009613D" w:rsidP="0009613D">
      <w:pPr>
        <w:pStyle w:val="ListParagraph"/>
        <w:spacing w:after="0"/>
        <w:rPr>
          <w:rFonts w:ascii="Arial" w:hAnsi="Arial" w:cs="Arial"/>
          <w:lang w:val="en-US"/>
        </w:rPr>
      </w:pPr>
    </w:p>
    <w:p w14:paraId="3A8BE9FF" w14:textId="5A740C99" w:rsidR="0098248A" w:rsidRPr="0079661C" w:rsidRDefault="008B2536" w:rsidP="0009613D">
      <w:pPr>
        <w:pStyle w:val="Subtitle"/>
      </w:pPr>
      <w:r>
        <w:t xml:space="preserve">Presentation of </w:t>
      </w:r>
      <w:r w:rsidR="00B60FE2" w:rsidRPr="0079661C">
        <w:t>School Budget</w:t>
      </w:r>
      <w:r>
        <w:t xml:space="preserve"> Requests</w:t>
      </w:r>
      <w:r w:rsidR="00B60FE2" w:rsidRPr="0079661C">
        <w:t xml:space="preserve"> - Marlene</w:t>
      </w:r>
    </w:p>
    <w:p w14:paraId="50BEC5AC" w14:textId="6F4BBC01" w:rsidR="0051487C" w:rsidRPr="0051487C" w:rsidRDefault="0051487C" w:rsidP="0051487C">
      <w:pPr>
        <w:spacing w:after="0"/>
        <w:rPr>
          <w:rFonts w:ascii="Arial" w:hAnsi="Arial" w:cs="Arial"/>
          <w:lang w:val="en-US"/>
        </w:rPr>
      </w:pPr>
      <w:r w:rsidRPr="0051487C">
        <w:rPr>
          <w:rFonts w:ascii="Arial" w:hAnsi="Arial" w:cs="Arial"/>
          <w:lang w:val="en-US"/>
        </w:rPr>
        <w:t>Total budget request $106,791.03</w:t>
      </w:r>
      <w:r w:rsidR="001E0303">
        <w:rPr>
          <w:rFonts w:ascii="Arial" w:hAnsi="Arial" w:cs="Arial"/>
          <w:lang w:val="en-US"/>
        </w:rPr>
        <w:t xml:space="preserve"> </w:t>
      </w:r>
      <w:r w:rsidR="001E0303" w:rsidRPr="001E0303">
        <w:rPr>
          <w:rFonts w:ascii="Arial" w:hAnsi="Arial" w:cs="Arial"/>
          <w:highlight w:val="yellow"/>
          <w:lang w:val="en-US"/>
        </w:rPr>
        <w:t xml:space="preserve">- refer </w:t>
      </w:r>
      <w:r w:rsidR="001E0303">
        <w:rPr>
          <w:rFonts w:ascii="Arial" w:hAnsi="Arial" w:cs="Arial"/>
          <w:highlight w:val="yellow"/>
          <w:lang w:val="en-US"/>
        </w:rPr>
        <w:t xml:space="preserve">to detailed document for </w:t>
      </w:r>
      <w:bookmarkStart w:id="0" w:name="_GoBack"/>
      <w:bookmarkEnd w:id="0"/>
      <w:r w:rsidR="001E0303">
        <w:rPr>
          <w:rFonts w:ascii="Arial" w:hAnsi="Arial" w:cs="Arial"/>
          <w:highlight w:val="yellow"/>
          <w:lang w:val="en-US"/>
        </w:rPr>
        <w:t>Budget Requests 2017-2018</w:t>
      </w:r>
    </w:p>
    <w:p w14:paraId="7F5BFEAC" w14:textId="2264F016" w:rsidR="0051487C" w:rsidRDefault="0051487C" w:rsidP="00483286">
      <w:pPr>
        <w:pStyle w:val="ListParagraph"/>
        <w:numPr>
          <w:ilvl w:val="0"/>
          <w:numId w:val="18"/>
        </w:numPr>
        <w:spacing w:after="0"/>
        <w:rPr>
          <w:rFonts w:ascii="Arial" w:hAnsi="Arial" w:cs="Arial"/>
          <w:lang w:val="en-US"/>
        </w:rPr>
      </w:pPr>
      <w:r>
        <w:rPr>
          <w:rFonts w:ascii="Arial" w:hAnsi="Arial" w:cs="Arial"/>
          <w:lang w:val="en-US"/>
        </w:rPr>
        <w:t>Athletics includes new team jerseys</w:t>
      </w:r>
    </w:p>
    <w:p w14:paraId="0146A666" w14:textId="22F00F70" w:rsidR="00CB52AD" w:rsidRDefault="0051487C" w:rsidP="006A32A5">
      <w:pPr>
        <w:pStyle w:val="ListParagraph"/>
        <w:numPr>
          <w:ilvl w:val="0"/>
          <w:numId w:val="18"/>
        </w:numPr>
        <w:spacing w:after="0"/>
        <w:rPr>
          <w:rFonts w:ascii="Arial" w:hAnsi="Arial" w:cs="Arial"/>
          <w:lang w:val="en-US"/>
        </w:rPr>
      </w:pPr>
      <w:r>
        <w:rPr>
          <w:rFonts w:ascii="Arial" w:hAnsi="Arial" w:cs="Arial"/>
          <w:lang w:val="en-US"/>
        </w:rPr>
        <w:t>IT $39K – require flexibility and consultation before being approved by Parent Council</w:t>
      </w:r>
    </w:p>
    <w:p w14:paraId="3767F1F9" w14:textId="64B2DC1C" w:rsidR="006A32A5" w:rsidRDefault="006A32A5" w:rsidP="006A32A5">
      <w:pPr>
        <w:pStyle w:val="ListParagraph"/>
        <w:numPr>
          <w:ilvl w:val="0"/>
          <w:numId w:val="18"/>
        </w:numPr>
        <w:spacing w:after="0"/>
        <w:rPr>
          <w:rFonts w:ascii="Arial" w:hAnsi="Arial" w:cs="Arial"/>
          <w:lang w:val="en-US"/>
        </w:rPr>
      </w:pPr>
      <w:r>
        <w:rPr>
          <w:rFonts w:ascii="Arial" w:hAnsi="Arial" w:cs="Arial"/>
          <w:lang w:val="en-US"/>
        </w:rPr>
        <w:t>Musical instruments $19K - this is a wish list with anticipated actual cost to be much lower</w:t>
      </w:r>
    </w:p>
    <w:p w14:paraId="1FF15D07" w14:textId="6BFAA3AD" w:rsidR="006A32A5" w:rsidRPr="006A32A5" w:rsidRDefault="006A32A5" w:rsidP="006A32A5">
      <w:pPr>
        <w:pStyle w:val="ListParagraph"/>
        <w:numPr>
          <w:ilvl w:val="1"/>
          <w:numId w:val="18"/>
        </w:numPr>
        <w:spacing w:after="0"/>
        <w:rPr>
          <w:rFonts w:ascii="Arial" w:hAnsi="Arial" w:cs="Arial"/>
          <w:lang w:val="en-US"/>
        </w:rPr>
      </w:pPr>
      <w:r>
        <w:rPr>
          <w:rFonts w:ascii="Arial" w:hAnsi="Arial" w:cs="Arial"/>
          <w:lang w:val="en-US"/>
        </w:rPr>
        <w:t>Band &amp; Strings time is</w:t>
      </w:r>
      <w:r w:rsidRPr="00483286">
        <w:rPr>
          <w:rFonts w:ascii="Arial" w:hAnsi="Arial" w:cs="Arial"/>
          <w:lang w:val="en-US"/>
        </w:rPr>
        <w:t xml:space="preserve"> for a set number of hours per week</w:t>
      </w:r>
      <w:r>
        <w:rPr>
          <w:rFonts w:ascii="Arial" w:hAnsi="Arial" w:cs="Arial"/>
          <w:lang w:val="en-US"/>
        </w:rPr>
        <w:t xml:space="preserve"> with an it</w:t>
      </w:r>
      <w:r w:rsidRPr="00483286">
        <w:rPr>
          <w:rFonts w:ascii="Arial" w:hAnsi="Arial" w:cs="Arial"/>
          <w:lang w:val="en-US"/>
        </w:rPr>
        <w:t xml:space="preserve">inerant music teacher.  </w:t>
      </w:r>
      <w:r>
        <w:rPr>
          <w:rFonts w:ascii="Arial" w:hAnsi="Arial" w:cs="Arial"/>
          <w:lang w:val="en-US"/>
        </w:rPr>
        <w:t>Last year, tried a G</w:t>
      </w:r>
      <w:r w:rsidRPr="00483286">
        <w:rPr>
          <w:rFonts w:ascii="Arial" w:hAnsi="Arial" w:cs="Arial"/>
          <w:lang w:val="en-US"/>
        </w:rPr>
        <w:t xml:space="preserve">rade 6 only program to allot more time but </w:t>
      </w:r>
      <w:r>
        <w:rPr>
          <w:rFonts w:ascii="Arial" w:hAnsi="Arial" w:cs="Arial"/>
          <w:lang w:val="en-US"/>
        </w:rPr>
        <w:t xml:space="preserve">found we needed </w:t>
      </w:r>
      <w:r w:rsidRPr="00483286">
        <w:rPr>
          <w:rFonts w:ascii="Arial" w:hAnsi="Arial" w:cs="Arial"/>
          <w:lang w:val="en-US"/>
        </w:rPr>
        <w:t xml:space="preserve">need consistent teachers.  This year </w:t>
      </w:r>
      <w:r>
        <w:rPr>
          <w:rFonts w:ascii="Arial" w:hAnsi="Arial" w:cs="Arial"/>
          <w:lang w:val="en-US"/>
        </w:rPr>
        <w:t>will be offered to Grade 5 (band) and G</w:t>
      </w:r>
      <w:r w:rsidRPr="00483286">
        <w:rPr>
          <w:rFonts w:ascii="Arial" w:hAnsi="Arial" w:cs="Arial"/>
          <w:lang w:val="en-US"/>
        </w:rPr>
        <w:t xml:space="preserve">rade 6 (strings) with 2 classes/week and </w:t>
      </w:r>
      <w:r>
        <w:rPr>
          <w:rFonts w:ascii="Arial" w:hAnsi="Arial" w:cs="Arial"/>
          <w:lang w:val="en-US"/>
        </w:rPr>
        <w:t xml:space="preserve">is </w:t>
      </w:r>
      <w:r w:rsidRPr="00483286">
        <w:rPr>
          <w:rFonts w:ascii="Arial" w:hAnsi="Arial" w:cs="Arial"/>
          <w:lang w:val="en-US"/>
        </w:rPr>
        <w:t xml:space="preserve">no longer mandatory but all grade 5s &amp; 6s will have an intro 1 month trial period </w:t>
      </w:r>
      <w:r>
        <w:rPr>
          <w:rFonts w:ascii="Arial" w:hAnsi="Arial" w:cs="Arial"/>
          <w:lang w:val="en-US"/>
        </w:rPr>
        <w:t>before they</w:t>
      </w:r>
      <w:r w:rsidRPr="00483286">
        <w:rPr>
          <w:rFonts w:ascii="Arial" w:hAnsi="Arial" w:cs="Arial"/>
          <w:lang w:val="en-US"/>
        </w:rPr>
        <w:t xml:space="preserve"> sign up for the full program.</w:t>
      </w:r>
    </w:p>
    <w:p w14:paraId="271986F7" w14:textId="6E8D1021" w:rsidR="0098248A" w:rsidRDefault="00F14174" w:rsidP="00483286">
      <w:pPr>
        <w:pStyle w:val="ListParagraph"/>
        <w:numPr>
          <w:ilvl w:val="0"/>
          <w:numId w:val="18"/>
        </w:numPr>
        <w:spacing w:after="0"/>
        <w:rPr>
          <w:rFonts w:ascii="Arial" w:hAnsi="Arial" w:cs="Arial"/>
          <w:lang w:val="en-US"/>
        </w:rPr>
      </w:pPr>
      <w:r w:rsidRPr="00483286">
        <w:rPr>
          <w:rFonts w:ascii="Arial" w:hAnsi="Arial" w:cs="Arial"/>
          <w:lang w:val="en-US"/>
        </w:rPr>
        <w:t>Trips subsidies</w:t>
      </w:r>
      <w:r w:rsidR="006A32A5">
        <w:rPr>
          <w:rFonts w:ascii="Arial" w:hAnsi="Arial" w:cs="Arial"/>
          <w:lang w:val="en-US"/>
        </w:rPr>
        <w:t xml:space="preserve"> continue to be available</w:t>
      </w:r>
    </w:p>
    <w:p w14:paraId="0C892D87" w14:textId="05A45A41" w:rsidR="00D309D9" w:rsidRPr="00483286" w:rsidRDefault="00D309D9" w:rsidP="00483286">
      <w:pPr>
        <w:pStyle w:val="ListParagraph"/>
        <w:numPr>
          <w:ilvl w:val="0"/>
          <w:numId w:val="18"/>
        </w:numPr>
        <w:spacing w:after="0"/>
        <w:rPr>
          <w:rFonts w:ascii="Arial" w:hAnsi="Arial" w:cs="Arial"/>
          <w:lang w:val="en-US"/>
        </w:rPr>
      </w:pPr>
      <w:r>
        <w:rPr>
          <w:rFonts w:ascii="Arial" w:hAnsi="Arial" w:cs="Arial"/>
          <w:lang w:val="en-US"/>
        </w:rPr>
        <w:t>Scientists in School $8K for 20 classes with 2 scientists/class</w:t>
      </w:r>
    </w:p>
    <w:p w14:paraId="470F3D73" w14:textId="52A41E3C" w:rsidR="00F14174" w:rsidRPr="00483286" w:rsidRDefault="006A32A5" w:rsidP="00483286">
      <w:pPr>
        <w:pStyle w:val="ListParagraph"/>
        <w:numPr>
          <w:ilvl w:val="0"/>
          <w:numId w:val="18"/>
        </w:numPr>
        <w:spacing w:after="0"/>
        <w:rPr>
          <w:rFonts w:ascii="Arial" w:hAnsi="Arial" w:cs="Arial"/>
          <w:lang w:val="en-US"/>
        </w:rPr>
      </w:pPr>
      <w:r>
        <w:rPr>
          <w:rFonts w:ascii="Arial" w:hAnsi="Arial" w:cs="Arial"/>
          <w:lang w:val="en-US"/>
        </w:rPr>
        <w:lastRenderedPageBreak/>
        <w:t xml:space="preserve">World Penguin Day for $3K - </w:t>
      </w:r>
      <w:r w:rsidR="008D2440" w:rsidRPr="00483286">
        <w:rPr>
          <w:rFonts w:ascii="Arial" w:hAnsi="Arial" w:cs="Arial"/>
          <w:lang w:val="en-US"/>
        </w:rPr>
        <w:t xml:space="preserve">Zoo trip is still </w:t>
      </w:r>
      <w:r>
        <w:rPr>
          <w:rFonts w:ascii="Arial" w:hAnsi="Arial" w:cs="Arial"/>
          <w:lang w:val="en-US"/>
        </w:rPr>
        <w:t xml:space="preserve">in </w:t>
      </w:r>
      <w:r w:rsidR="008D2440" w:rsidRPr="00483286">
        <w:rPr>
          <w:rFonts w:ascii="Arial" w:hAnsi="Arial" w:cs="Arial"/>
          <w:lang w:val="en-US"/>
        </w:rPr>
        <w:t>planning</w:t>
      </w:r>
      <w:r>
        <w:rPr>
          <w:rFonts w:ascii="Arial" w:hAnsi="Arial" w:cs="Arial"/>
          <w:lang w:val="en-US"/>
        </w:rPr>
        <w:t xml:space="preserve"> stages</w:t>
      </w:r>
    </w:p>
    <w:p w14:paraId="1D0D1D63" w14:textId="7764F4C2" w:rsidR="00F50BD2" w:rsidRPr="0079661C" w:rsidRDefault="00F50BD2" w:rsidP="0079661C">
      <w:pPr>
        <w:pStyle w:val="Heading1"/>
        <w:jc w:val="left"/>
      </w:pPr>
      <w:r w:rsidRPr="0079661C">
        <w:t xml:space="preserve">Class </w:t>
      </w:r>
      <w:r w:rsidR="005F6F33" w:rsidRPr="0079661C">
        <w:t>parents</w:t>
      </w:r>
    </w:p>
    <w:p w14:paraId="3A6DFE1F" w14:textId="5705B3DA" w:rsidR="005F6F33" w:rsidRPr="0079661C" w:rsidRDefault="0079661C" w:rsidP="0079661C">
      <w:pPr>
        <w:spacing w:after="0"/>
        <w:ind w:left="360"/>
        <w:rPr>
          <w:rFonts w:ascii="Arial" w:hAnsi="Arial" w:cs="Arial"/>
          <w:lang w:val="en-US"/>
        </w:rPr>
      </w:pPr>
      <w:r w:rsidRPr="0079661C">
        <w:rPr>
          <w:rFonts w:ascii="Arial" w:hAnsi="Arial" w:cs="Arial"/>
          <w:lang w:val="en-US"/>
        </w:rPr>
        <w:t>These are v</w:t>
      </w:r>
      <w:r w:rsidR="005F6F33" w:rsidRPr="0079661C">
        <w:rPr>
          <w:rFonts w:ascii="Arial" w:hAnsi="Arial" w:cs="Arial"/>
          <w:lang w:val="en-US"/>
        </w:rPr>
        <w:t>olunteers who communicate with parent community</w:t>
      </w:r>
      <w:r w:rsidRPr="0079661C">
        <w:rPr>
          <w:rFonts w:ascii="Arial" w:hAnsi="Arial" w:cs="Arial"/>
          <w:lang w:val="en-US"/>
        </w:rPr>
        <w:t xml:space="preserve">.  </w:t>
      </w:r>
      <w:r w:rsidR="00D70876" w:rsidRPr="0079661C">
        <w:rPr>
          <w:rFonts w:ascii="Arial" w:hAnsi="Arial" w:cs="Arial"/>
          <w:lang w:val="en-US"/>
        </w:rPr>
        <w:t>Feedback wanted</w:t>
      </w:r>
    </w:p>
    <w:p w14:paraId="36E899F9" w14:textId="7FF55B87" w:rsidR="0079661C" w:rsidRPr="0079661C" w:rsidRDefault="00711EE1" w:rsidP="0079661C">
      <w:pPr>
        <w:spacing w:after="0"/>
        <w:ind w:left="360"/>
        <w:rPr>
          <w:rFonts w:ascii="Arial" w:hAnsi="Arial" w:cs="Arial"/>
          <w:lang w:val="en-US"/>
        </w:rPr>
      </w:pPr>
      <w:r w:rsidRPr="0079661C">
        <w:rPr>
          <w:rFonts w:ascii="Arial" w:hAnsi="Arial" w:cs="Arial"/>
          <w:lang w:val="en-US"/>
        </w:rPr>
        <w:t>Parents must cons</w:t>
      </w:r>
      <w:r w:rsidR="0079661C" w:rsidRPr="0079661C">
        <w:rPr>
          <w:rFonts w:ascii="Arial" w:hAnsi="Arial" w:cs="Arial"/>
          <w:lang w:val="en-US"/>
        </w:rPr>
        <w:t>ent to their emails being used - Class P</w:t>
      </w:r>
      <w:r w:rsidR="00B37819" w:rsidRPr="0079661C">
        <w:rPr>
          <w:rFonts w:ascii="Arial" w:hAnsi="Arial" w:cs="Arial"/>
          <w:lang w:val="en-US"/>
        </w:rPr>
        <w:t xml:space="preserve">arent </w:t>
      </w:r>
      <w:r w:rsidR="0079661C" w:rsidRPr="0079661C">
        <w:rPr>
          <w:rFonts w:ascii="Arial" w:hAnsi="Arial" w:cs="Arial"/>
          <w:lang w:val="en-US"/>
        </w:rPr>
        <w:t xml:space="preserve">must get consent before using email and confirm </w:t>
      </w:r>
      <w:r w:rsidR="002E310C" w:rsidRPr="0079661C">
        <w:rPr>
          <w:rFonts w:ascii="Arial" w:hAnsi="Arial" w:cs="Arial"/>
          <w:lang w:val="en-US"/>
        </w:rPr>
        <w:t xml:space="preserve">what information can be shared such as name, </w:t>
      </w:r>
      <w:r w:rsidR="0079661C" w:rsidRPr="0079661C">
        <w:rPr>
          <w:rFonts w:ascii="Arial" w:hAnsi="Arial" w:cs="Arial"/>
          <w:lang w:val="en-US"/>
        </w:rPr>
        <w:t xml:space="preserve">address, </w:t>
      </w:r>
      <w:r w:rsidR="002E310C" w:rsidRPr="0079661C">
        <w:rPr>
          <w:rFonts w:ascii="Arial" w:hAnsi="Arial" w:cs="Arial"/>
          <w:lang w:val="en-US"/>
        </w:rPr>
        <w:t>email</w:t>
      </w:r>
      <w:r w:rsidR="0079661C" w:rsidRPr="0079661C">
        <w:rPr>
          <w:rFonts w:ascii="Arial" w:hAnsi="Arial" w:cs="Arial"/>
          <w:lang w:val="en-US"/>
        </w:rPr>
        <w:t>, student name</w:t>
      </w:r>
    </w:p>
    <w:p w14:paraId="1467BB41" w14:textId="77777777" w:rsidR="0079661C" w:rsidRPr="0079661C" w:rsidRDefault="0079661C" w:rsidP="0079661C">
      <w:pPr>
        <w:pStyle w:val="Heading1"/>
        <w:jc w:val="left"/>
      </w:pPr>
      <w:r w:rsidRPr="0079661C">
        <w:t>Other Committees</w:t>
      </w:r>
    </w:p>
    <w:p w14:paraId="665E8573" w14:textId="64A4714E" w:rsidR="0079661C" w:rsidRPr="0079661C" w:rsidRDefault="0079661C" w:rsidP="0079661C">
      <w:pPr>
        <w:rPr>
          <w:rFonts w:ascii="Arial" w:hAnsi="Arial" w:cs="Arial"/>
          <w:lang w:val="en-US"/>
        </w:rPr>
      </w:pPr>
      <w:r w:rsidRPr="0079661C">
        <w:rPr>
          <w:rFonts w:ascii="Arial" w:eastAsia="Times New Roman" w:hAnsi="Arial" w:cs="Arial"/>
          <w:b/>
        </w:rPr>
        <w:t>Parent Involvement Advisory Committee</w:t>
      </w:r>
      <w:r w:rsidRPr="0079661C">
        <w:rPr>
          <w:rFonts w:ascii="Arial" w:eastAsia="Times New Roman" w:hAnsi="Arial" w:cs="Arial"/>
        </w:rPr>
        <w:t xml:space="preserve"> (PIAC) </w:t>
      </w:r>
      <w:r w:rsidRPr="0079661C">
        <w:rPr>
          <w:rFonts w:ascii="Arial" w:hAnsi="Arial" w:cs="Arial"/>
          <w:lang w:val="en-US"/>
        </w:rPr>
        <w:t xml:space="preserve">on TDBS website regarding parent engagement in schools </w:t>
      </w:r>
      <w:hyperlink r:id="rId8" w:history="1">
        <w:r w:rsidRPr="0079661C">
          <w:rPr>
            <w:rStyle w:val="Hyperlink"/>
            <w:rFonts w:ascii="Arial" w:hAnsi="Arial" w:cs="Arial"/>
            <w:lang w:val="en-US"/>
          </w:rPr>
          <w:t>http://www.torontopiac.com/index.html</w:t>
        </w:r>
      </w:hyperlink>
    </w:p>
    <w:p w14:paraId="53326D22" w14:textId="77777777" w:rsidR="0079661C" w:rsidRPr="0079661C" w:rsidRDefault="0079661C" w:rsidP="0079661C">
      <w:pPr>
        <w:pStyle w:val="ListParagraph"/>
        <w:numPr>
          <w:ilvl w:val="0"/>
          <w:numId w:val="11"/>
        </w:numPr>
        <w:spacing w:after="0" w:line="240" w:lineRule="auto"/>
        <w:rPr>
          <w:rFonts w:ascii="Arial" w:eastAsia="Times New Roman" w:hAnsi="Arial" w:cs="Arial"/>
          <w:lang w:val="en-US"/>
        </w:rPr>
      </w:pPr>
      <w:r w:rsidRPr="0079661C">
        <w:rPr>
          <w:rFonts w:ascii="Arial" w:eastAsia="Times New Roman" w:hAnsi="Arial" w:cs="Arial"/>
          <w:lang w:val="en-US"/>
        </w:rPr>
        <w:t>To aid access to information and resources for parents, especially that of the Toronto District School Board (TDSB) and Ontario Ministry of Education, in support of more effective parent engagement in their child’s learning to improve student achievement and well-being, and enhance accountability of the education system.</w:t>
      </w:r>
    </w:p>
    <w:p w14:paraId="5091A1D1" w14:textId="77777777" w:rsidR="0079661C" w:rsidRPr="0079661C" w:rsidRDefault="0079661C" w:rsidP="0079661C">
      <w:pPr>
        <w:pStyle w:val="ListParagraph"/>
        <w:spacing w:after="0"/>
        <w:rPr>
          <w:rFonts w:ascii="Arial" w:hAnsi="Arial" w:cs="Arial"/>
          <w:lang w:val="en-US"/>
        </w:rPr>
      </w:pPr>
    </w:p>
    <w:p w14:paraId="7DF9C16A" w14:textId="77777777" w:rsidR="0079661C" w:rsidRPr="0079661C" w:rsidRDefault="0079661C" w:rsidP="0079661C">
      <w:pPr>
        <w:spacing w:after="0"/>
        <w:rPr>
          <w:rFonts w:ascii="Arial" w:hAnsi="Arial" w:cs="Arial"/>
          <w:lang w:val="en-US"/>
        </w:rPr>
      </w:pPr>
      <w:r w:rsidRPr="0079661C">
        <w:rPr>
          <w:rFonts w:ascii="Arial" w:hAnsi="Arial" w:cs="Arial"/>
          <w:b/>
          <w:lang w:val="en-US"/>
        </w:rPr>
        <w:t>French as a Second Language Advisory Committee</w:t>
      </w:r>
      <w:r w:rsidRPr="0079661C">
        <w:rPr>
          <w:rFonts w:ascii="Arial" w:hAnsi="Arial" w:cs="Arial"/>
          <w:lang w:val="en-US"/>
        </w:rPr>
        <w:t xml:space="preserve"> (FSLAC) </w:t>
      </w:r>
    </w:p>
    <w:p w14:paraId="717DEE53" w14:textId="77777777" w:rsidR="0079661C" w:rsidRPr="0079661C" w:rsidRDefault="0079661C" w:rsidP="0079661C">
      <w:pPr>
        <w:spacing w:after="0"/>
        <w:rPr>
          <w:rFonts w:ascii="Arial" w:hAnsi="Arial" w:cs="Arial"/>
          <w:lang w:val="en-US"/>
        </w:rPr>
      </w:pPr>
      <w:hyperlink r:id="rId9" w:history="1">
        <w:r w:rsidRPr="0079661C">
          <w:rPr>
            <w:rStyle w:val="Hyperlink"/>
            <w:rFonts w:ascii="Arial" w:hAnsi="Arial" w:cs="Arial"/>
            <w:lang w:val="en-US"/>
          </w:rPr>
          <w:t>http://www.tdsb.on.ca/Community/How-to-Get-Involved/Community-Advisory-Committees/French-as-a-Second-Language-Advisory-Committee</w:t>
        </w:r>
      </w:hyperlink>
    </w:p>
    <w:p w14:paraId="072CD8DF" w14:textId="77777777" w:rsidR="0079661C" w:rsidRPr="0079661C" w:rsidRDefault="0079661C" w:rsidP="0079661C">
      <w:pPr>
        <w:pStyle w:val="NormalWeb"/>
        <w:numPr>
          <w:ilvl w:val="0"/>
          <w:numId w:val="10"/>
        </w:numPr>
        <w:spacing w:before="15" w:beforeAutospacing="0" w:after="15" w:afterAutospacing="0"/>
        <w:ind w:right="15"/>
        <w:rPr>
          <w:rFonts w:ascii="Arial" w:hAnsi="Arial" w:cs="Arial"/>
          <w:color w:val="000000"/>
          <w:sz w:val="22"/>
          <w:szCs w:val="22"/>
        </w:rPr>
      </w:pPr>
      <w:r w:rsidRPr="0079661C">
        <w:rPr>
          <w:rFonts w:ascii="Arial" w:hAnsi="Arial" w:cs="Arial"/>
          <w:color w:val="000000"/>
          <w:sz w:val="22"/>
          <w:szCs w:val="22"/>
        </w:rPr>
        <w:t>The FSLAC consults with and advises the Board on French as a Second Language matters and contributes to the work of trustees and staff. This partnership of trustees, staff and parents fosters excellence and growth in FSL programs at the Board.  The committee is comprised of parent representatives and alternates elected by ward councils, a parent co-chair elected by FSLAC parent representatives, a trustee appointed by the Board as co-chair and designated TDSB staff.</w:t>
      </w:r>
    </w:p>
    <w:p w14:paraId="5E889A15" w14:textId="77777777" w:rsidR="0079661C" w:rsidRPr="0079661C" w:rsidRDefault="0079661C" w:rsidP="0079661C">
      <w:pPr>
        <w:pStyle w:val="ListParagraph"/>
        <w:spacing w:after="0"/>
        <w:rPr>
          <w:rFonts w:ascii="Arial" w:hAnsi="Arial" w:cs="Arial"/>
          <w:lang w:val="en-US"/>
        </w:rPr>
      </w:pPr>
    </w:p>
    <w:p w14:paraId="67BFDDC6" w14:textId="28C00744" w:rsidR="0079661C" w:rsidRPr="008B2536" w:rsidRDefault="0079661C" w:rsidP="008B2536">
      <w:pPr>
        <w:pStyle w:val="ListParagraph"/>
        <w:numPr>
          <w:ilvl w:val="0"/>
          <w:numId w:val="5"/>
        </w:numPr>
        <w:spacing w:after="0"/>
        <w:rPr>
          <w:rFonts w:ascii="Arial" w:hAnsi="Arial" w:cs="Arial"/>
          <w:lang w:val="en-US"/>
        </w:rPr>
      </w:pPr>
      <w:r w:rsidRPr="0079661C">
        <w:rPr>
          <w:rFonts w:ascii="Arial" w:hAnsi="Arial" w:cs="Arial"/>
          <w:lang w:val="en-US"/>
        </w:rPr>
        <w:t xml:space="preserve">Looking for a participant from JFPS.  </w:t>
      </w:r>
      <w:r w:rsidRPr="0079661C">
        <w:rPr>
          <w:rFonts w:ascii="Arial" w:eastAsia="Times New Roman" w:hAnsi="Arial" w:cs="Arial"/>
        </w:rPr>
        <w:t xml:space="preserve">Lauralyn Johnston is Parent Co-Chair and can be reached at </w:t>
      </w:r>
      <w:hyperlink r:id="rId10" w:history="1">
        <w:r w:rsidRPr="0079661C">
          <w:rPr>
            <w:rStyle w:val="Hyperlink"/>
            <w:rFonts w:ascii="Arial" w:eastAsia="Times New Roman" w:hAnsi="Arial" w:cs="Arial"/>
          </w:rPr>
          <w:t>fslactoronto@gmail.com</w:t>
        </w:r>
      </w:hyperlink>
    </w:p>
    <w:p w14:paraId="1A5CD5B4" w14:textId="5DEB6609" w:rsidR="00E94B15" w:rsidRPr="0079661C" w:rsidRDefault="00482898" w:rsidP="00E94B15">
      <w:pPr>
        <w:pStyle w:val="Heading1"/>
        <w:jc w:val="left"/>
      </w:pPr>
      <w:r>
        <w:t>Adjournment</w:t>
      </w:r>
    </w:p>
    <w:p w14:paraId="1654A135" w14:textId="207E3F7B" w:rsidR="00482898" w:rsidRPr="0079661C" w:rsidRDefault="00482898" w:rsidP="00482898">
      <w:pPr>
        <w:spacing w:after="0"/>
        <w:rPr>
          <w:rFonts w:ascii="Arial" w:hAnsi="Arial" w:cs="Arial"/>
          <w:lang w:val="en-US"/>
        </w:rPr>
      </w:pPr>
      <w:r w:rsidRPr="0079661C">
        <w:rPr>
          <w:rFonts w:ascii="Arial" w:hAnsi="Arial" w:cs="Arial"/>
          <w:lang w:val="en-US"/>
        </w:rPr>
        <w:t xml:space="preserve">Motion:  For </w:t>
      </w:r>
      <w:r>
        <w:rPr>
          <w:rFonts w:ascii="Arial" w:hAnsi="Arial" w:cs="Arial"/>
          <w:lang w:val="en-US"/>
        </w:rPr>
        <w:t>adjournment of the meeting</w:t>
      </w:r>
    </w:p>
    <w:p w14:paraId="47B91D02" w14:textId="77777777" w:rsidR="00482898" w:rsidRPr="0079661C" w:rsidRDefault="00482898" w:rsidP="00482898">
      <w:pPr>
        <w:spacing w:after="0"/>
        <w:rPr>
          <w:rFonts w:ascii="Arial" w:hAnsi="Arial" w:cs="Arial"/>
          <w:lang w:val="en-US"/>
        </w:rPr>
      </w:pPr>
      <w:r w:rsidRPr="0079661C">
        <w:rPr>
          <w:rFonts w:ascii="Arial" w:hAnsi="Arial" w:cs="Arial"/>
          <w:lang w:val="en-US"/>
        </w:rPr>
        <w:t>Motion seconded</w:t>
      </w:r>
    </w:p>
    <w:p w14:paraId="239ABCC1" w14:textId="77777777" w:rsidR="00482898" w:rsidRPr="0079661C" w:rsidRDefault="00482898" w:rsidP="00482898">
      <w:pPr>
        <w:spacing w:after="0"/>
        <w:rPr>
          <w:rFonts w:ascii="Arial" w:hAnsi="Arial" w:cs="Arial"/>
          <w:lang w:val="en-US"/>
        </w:rPr>
      </w:pPr>
      <w:r w:rsidRPr="0079661C">
        <w:rPr>
          <w:rFonts w:ascii="Arial" w:hAnsi="Arial" w:cs="Arial"/>
          <w:lang w:val="en-US"/>
        </w:rPr>
        <w:t xml:space="preserve">Motion carried  </w:t>
      </w:r>
    </w:p>
    <w:p w14:paraId="24C50F4C" w14:textId="77777777" w:rsidR="0079661C" w:rsidRPr="0079661C" w:rsidRDefault="0079661C" w:rsidP="00813778">
      <w:pPr>
        <w:tabs>
          <w:tab w:val="left" w:pos="0"/>
        </w:tabs>
        <w:spacing w:after="0"/>
        <w:rPr>
          <w:rFonts w:ascii="Arial" w:hAnsi="Arial" w:cs="Arial"/>
          <w:lang w:val="en-US"/>
        </w:rPr>
      </w:pPr>
    </w:p>
    <w:sectPr w:rsidR="0079661C" w:rsidRPr="0079661C" w:rsidSect="0009613D">
      <w:headerReference w:type="even" r:id="rId11"/>
      <w:headerReference w:type="default" r:id="rId12"/>
      <w:footerReference w:type="default" r:id="rId13"/>
      <w:head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56D39" w14:textId="77777777" w:rsidR="000A01BC" w:rsidRDefault="000A01BC" w:rsidP="0048743B">
      <w:pPr>
        <w:spacing w:after="0" w:line="240" w:lineRule="auto"/>
      </w:pPr>
      <w:r>
        <w:separator/>
      </w:r>
    </w:p>
  </w:endnote>
  <w:endnote w:type="continuationSeparator" w:id="0">
    <w:p w14:paraId="5F894065" w14:textId="77777777" w:rsidR="000A01BC" w:rsidRDefault="000A01BC" w:rsidP="0048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D7A8BB" w14:textId="39FADE99" w:rsidR="00EC7546" w:rsidRDefault="00EC7546">
    <w:pPr>
      <w:pStyle w:val="Footer"/>
    </w:pPr>
    <w:r>
      <w:t xml:space="preserve"> </w:t>
    </w:r>
    <w:r>
      <w:ptab w:relativeTo="margin" w:alignment="center" w:leader="none"/>
    </w:r>
    <w:r>
      <w:t>Minutes prepared by Julia Norman</w:t>
    </w:r>
    <w:r w:rsidR="0092395F">
      <w:tab/>
    </w:r>
    <w:r w:rsidR="0092395F">
      <w:fldChar w:fldCharType="begin"/>
    </w:r>
    <w:r w:rsidR="0092395F">
      <w:instrText xml:space="preserve"> PAGE  \* MERGEFORMAT </w:instrText>
    </w:r>
    <w:r w:rsidR="0092395F">
      <w:fldChar w:fldCharType="separate"/>
    </w:r>
    <w:r w:rsidR="001E0303">
      <w:rPr>
        <w:noProof/>
      </w:rPr>
      <w:t>2</w:t>
    </w:r>
    <w:r w:rsidR="0092395F">
      <w:fldChar w:fldCharType="end"/>
    </w:r>
    <w:r>
      <w:ptab w:relativeTo="margin" w:alignment="right" w:leader="none"/>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7694" w14:textId="77777777" w:rsidR="000A01BC" w:rsidRDefault="000A01BC" w:rsidP="0048743B">
      <w:pPr>
        <w:spacing w:after="0" w:line="240" w:lineRule="auto"/>
      </w:pPr>
      <w:r>
        <w:separator/>
      </w:r>
    </w:p>
  </w:footnote>
  <w:footnote w:type="continuationSeparator" w:id="0">
    <w:p w14:paraId="549251DB" w14:textId="77777777" w:rsidR="000A01BC" w:rsidRDefault="000A01BC" w:rsidP="004874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DC4F3D" w14:textId="58D6AFC5" w:rsidR="0048743B" w:rsidRDefault="0048743B">
    <w:pPr>
      <w:pStyle w:val="Header"/>
    </w:pPr>
    <w:r>
      <w:rPr>
        <w:noProof/>
      </w:rPr>
      <w:pict w14:anchorId="12A4D6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BB24D3" w14:textId="65383596" w:rsidR="0048743B" w:rsidRDefault="0048743B">
    <w:pPr>
      <w:pStyle w:val="Header"/>
    </w:pPr>
    <w:r>
      <w:rPr>
        <w:noProof/>
      </w:rPr>
      <w:pict w14:anchorId="7C019E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456E18" w14:textId="7EABE579" w:rsidR="0048743B" w:rsidRDefault="0048743B">
    <w:pPr>
      <w:pStyle w:val="Header"/>
    </w:pPr>
    <w:r>
      <w:rPr>
        <w:noProof/>
      </w:rPr>
      <w:pict w14:anchorId="1DEF4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372B"/>
    <w:multiLevelType w:val="hybridMultilevel"/>
    <w:tmpl w:val="056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7C3"/>
    <w:multiLevelType w:val="hybridMultilevel"/>
    <w:tmpl w:val="6FE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64B9E"/>
    <w:multiLevelType w:val="hybridMultilevel"/>
    <w:tmpl w:val="7F50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875BE"/>
    <w:multiLevelType w:val="hybridMultilevel"/>
    <w:tmpl w:val="F6ACE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74D9C"/>
    <w:multiLevelType w:val="hybridMultilevel"/>
    <w:tmpl w:val="33189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F6D6D"/>
    <w:multiLevelType w:val="hybridMultilevel"/>
    <w:tmpl w:val="9BC8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86462"/>
    <w:multiLevelType w:val="hybridMultilevel"/>
    <w:tmpl w:val="B2503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05641"/>
    <w:multiLevelType w:val="hybridMultilevel"/>
    <w:tmpl w:val="75329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D740C"/>
    <w:multiLevelType w:val="hybridMultilevel"/>
    <w:tmpl w:val="A396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53AE6"/>
    <w:multiLevelType w:val="hybridMultilevel"/>
    <w:tmpl w:val="7F50C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07D6F"/>
    <w:multiLevelType w:val="hybridMultilevel"/>
    <w:tmpl w:val="9DDCA3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CB047B"/>
    <w:multiLevelType w:val="hybridMultilevel"/>
    <w:tmpl w:val="43F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34E19"/>
    <w:multiLevelType w:val="hybridMultilevel"/>
    <w:tmpl w:val="C930F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190DC4"/>
    <w:multiLevelType w:val="hybridMultilevel"/>
    <w:tmpl w:val="21A2A88A"/>
    <w:lvl w:ilvl="0" w:tplc="463CBCF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765F52"/>
    <w:multiLevelType w:val="hybridMultilevel"/>
    <w:tmpl w:val="0FAEC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0D0A66"/>
    <w:multiLevelType w:val="hybridMultilevel"/>
    <w:tmpl w:val="20A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A6928"/>
    <w:multiLevelType w:val="hybridMultilevel"/>
    <w:tmpl w:val="08145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93B4F"/>
    <w:multiLevelType w:val="hybridMultilevel"/>
    <w:tmpl w:val="EED2A90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1"/>
  </w:num>
  <w:num w:numId="5">
    <w:abstractNumId w:val="3"/>
  </w:num>
  <w:num w:numId="6">
    <w:abstractNumId w:val="1"/>
  </w:num>
  <w:num w:numId="7">
    <w:abstractNumId w:val="15"/>
  </w:num>
  <w:num w:numId="8">
    <w:abstractNumId w:val="13"/>
  </w:num>
  <w:num w:numId="9">
    <w:abstractNumId w:val="6"/>
  </w:num>
  <w:num w:numId="10">
    <w:abstractNumId w:val="16"/>
  </w:num>
  <w:num w:numId="11">
    <w:abstractNumId w:val="9"/>
  </w:num>
  <w:num w:numId="12">
    <w:abstractNumId w:val="7"/>
  </w:num>
  <w:num w:numId="13">
    <w:abstractNumId w:val="4"/>
  </w:num>
  <w:num w:numId="14">
    <w:abstractNumId w:val="5"/>
  </w:num>
  <w:num w:numId="15">
    <w:abstractNumId w:val="10"/>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EA"/>
    <w:rsid w:val="00003CDA"/>
    <w:rsid w:val="0000657F"/>
    <w:rsid w:val="00013CF4"/>
    <w:rsid w:val="0001672B"/>
    <w:rsid w:val="000245EE"/>
    <w:rsid w:val="000324AD"/>
    <w:rsid w:val="00034F3C"/>
    <w:rsid w:val="00035CC0"/>
    <w:rsid w:val="00035DF0"/>
    <w:rsid w:val="00036404"/>
    <w:rsid w:val="00040075"/>
    <w:rsid w:val="00074C9E"/>
    <w:rsid w:val="00094824"/>
    <w:rsid w:val="00095064"/>
    <w:rsid w:val="0009613D"/>
    <w:rsid w:val="000A01BC"/>
    <w:rsid w:val="000B4124"/>
    <w:rsid w:val="000B622B"/>
    <w:rsid w:val="000C0BEE"/>
    <w:rsid w:val="000D3EE3"/>
    <w:rsid w:val="000D6E6B"/>
    <w:rsid w:val="000E15A7"/>
    <w:rsid w:val="000E1CEA"/>
    <w:rsid w:val="000E1E2B"/>
    <w:rsid w:val="000E5E6A"/>
    <w:rsid w:val="000F008B"/>
    <w:rsid w:val="000F289D"/>
    <w:rsid w:val="00114419"/>
    <w:rsid w:val="00123A66"/>
    <w:rsid w:val="0012672B"/>
    <w:rsid w:val="00130162"/>
    <w:rsid w:val="001302EA"/>
    <w:rsid w:val="001304C8"/>
    <w:rsid w:val="00132BBC"/>
    <w:rsid w:val="0013632D"/>
    <w:rsid w:val="0015071F"/>
    <w:rsid w:val="00151993"/>
    <w:rsid w:val="00153095"/>
    <w:rsid w:val="00177881"/>
    <w:rsid w:val="00192F7A"/>
    <w:rsid w:val="001B4C40"/>
    <w:rsid w:val="001B6A49"/>
    <w:rsid w:val="001C6FD9"/>
    <w:rsid w:val="001D55B4"/>
    <w:rsid w:val="001E0303"/>
    <w:rsid w:val="001E2A1B"/>
    <w:rsid w:val="001F53D7"/>
    <w:rsid w:val="002010B3"/>
    <w:rsid w:val="0020208D"/>
    <w:rsid w:val="0020498A"/>
    <w:rsid w:val="0022572F"/>
    <w:rsid w:val="00226586"/>
    <w:rsid w:val="00232F7D"/>
    <w:rsid w:val="0023428B"/>
    <w:rsid w:val="0023507C"/>
    <w:rsid w:val="00243400"/>
    <w:rsid w:val="00254A00"/>
    <w:rsid w:val="002651F1"/>
    <w:rsid w:val="00286316"/>
    <w:rsid w:val="00292E97"/>
    <w:rsid w:val="002B188E"/>
    <w:rsid w:val="002B2345"/>
    <w:rsid w:val="002B693C"/>
    <w:rsid w:val="002C3B1F"/>
    <w:rsid w:val="002E310C"/>
    <w:rsid w:val="002F1695"/>
    <w:rsid w:val="0030012C"/>
    <w:rsid w:val="00302451"/>
    <w:rsid w:val="003058B6"/>
    <w:rsid w:val="00305D25"/>
    <w:rsid w:val="00305E06"/>
    <w:rsid w:val="003071A0"/>
    <w:rsid w:val="0031060B"/>
    <w:rsid w:val="00320959"/>
    <w:rsid w:val="00322B4F"/>
    <w:rsid w:val="00326253"/>
    <w:rsid w:val="00335F7D"/>
    <w:rsid w:val="003532BE"/>
    <w:rsid w:val="00355997"/>
    <w:rsid w:val="00385BBA"/>
    <w:rsid w:val="003914BE"/>
    <w:rsid w:val="003B2D4B"/>
    <w:rsid w:val="003C1B31"/>
    <w:rsid w:val="003D5BC5"/>
    <w:rsid w:val="003F1AE6"/>
    <w:rsid w:val="00415AAB"/>
    <w:rsid w:val="00434E10"/>
    <w:rsid w:val="00437E12"/>
    <w:rsid w:val="004558B6"/>
    <w:rsid w:val="00460C58"/>
    <w:rsid w:val="00467EED"/>
    <w:rsid w:val="00471A11"/>
    <w:rsid w:val="00472341"/>
    <w:rsid w:val="00482898"/>
    <w:rsid w:val="00483286"/>
    <w:rsid w:val="0048743B"/>
    <w:rsid w:val="00490542"/>
    <w:rsid w:val="00491EE9"/>
    <w:rsid w:val="004A31DA"/>
    <w:rsid w:val="004A6EAE"/>
    <w:rsid w:val="004D38EA"/>
    <w:rsid w:val="004F2CA9"/>
    <w:rsid w:val="0051487C"/>
    <w:rsid w:val="005169B6"/>
    <w:rsid w:val="00516A6F"/>
    <w:rsid w:val="00522203"/>
    <w:rsid w:val="00530C80"/>
    <w:rsid w:val="00533185"/>
    <w:rsid w:val="0053386E"/>
    <w:rsid w:val="00541018"/>
    <w:rsid w:val="0054679D"/>
    <w:rsid w:val="00554325"/>
    <w:rsid w:val="00560007"/>
    <w:rsid w:val="00564031"/>
    <w:rsid w:val="00577CC6"/>
    <w:rsid w:val="00580ACD"/>
    <w:rsid w:val="00580E95"/>
    <w:rsid w:val="00590FCC"/>
    <w:rsid w:val="005A589F"/>
    <w:rsid w:val="005B19FB"/>
    <w:rsid w:val="005B46D9"/>
    <w:rsid w:val="005C02D9"/>
    <w:rsid w:val="005C6A2F"/>
    <w:rsid w:val="005E5455"/>
    <w:rsid w:val="005E6647"/>
    <w:rsid w:val="005F38A2"/>
    <w:rsid w:val="005F6F33"/>
    <w:rsid w:val="006002ED"/>
    <w:rsid w:val="0062075A"/>
    <w:rsid w:val="00624D3B"/>
    <w:rsid w:val="00632F22"/>
    <w:rsid w:val="00634F22"/>
    <w:rsid w:val="006448CE"/>
    <w:rsid w:val="00644C5F"/>
    <w:rsid w:val="006462F1"/>
    <w:rsid w:val="00646508"/>
    <w:rsid w:val="00660894"/>
    <w:rsid w:val="00663D19"/>
    <w:rsid w:val="00664C7D"/>
    <w:rsid w:val="00664CF9"/>
    <w:rsid w:val="0067044B"/>
    <w:rsid w:val="00671039"/>
    <w:rsid w:val="006750FD"/>
    <w:rsid w:val="006A32A5"/>
    <w:rsid w:val="006A565C"/>
    <w:rsid w:val="006B25F2"/>
    <w:rsid w:val="006B3582"/>
    <w:rsid w:val="006B39E0"/>
    <w:rsid w:val="006B5492"/>
    <w:rsid w:val="006C07C2"/>
    <w:rsid w:val="006C1475"/>
    <w:rsid w:val="006C5EF3"/>
    <w:rsid w:val="006C783B"/>
    <w:rsid w:val="006D20EE"/>
    <w:rsid w:val="006D2A02"/>
    <w:rsid w:val="006D5EF4"/>
    <w:rsid w:val="006E235A"/>
    <w:rsid w:val="006F37C0"/>
    <w:rsid w:val="006F77A8"/>
    <w:rsid w:val="00700B62"/>
    <w:rsid w:val="00706818"/>
    <w:rsid w:val="0071137E"/>
    <w:rsid w:val="00711EE1"/>
    <w:rsid w:val="00712CAD"/>
    <w:rsid w:val="00715259"/>
    <w:rsid w:val="007164A8"/>
    <w:rsid w:val="00741743"/>
    <w:rsid w:val="007464DA"/>
    <w:rsid w:val="00757B64"/>
    <w:rsid w:val="007644A8"/>
    <w:rsid w:val="00784528"/>
    <w:rsid w:val="00785385"/>
    <w:rsid w:val="00785563"/>
    <w:rsid w:val="007871B8"/>
    <w:rsid w:val="0078724C"/>
    <w:rsid w:val="00787FF6"/>
    <w:rsid w:val="007923E3"/>
    <w:rsid w:val="0079653C"/>
    <w:rsid w:val="0079661C"/>
    <w:rsid w:val="007D46D0"/>
    <w:rsid w:val="007D575A"/>
    <w:rsid w:val="007E151D"/>
    <w:rsid w:val="007F1747"/>
    <w:rsid w:val="007F3275"/>
    <w:rsid w:val="007F681F"/>
    <w:rsid w:val="007F6A69"/>
    <w:rsid w:val="007F7E26"/>
    <w:rsid w:val="00806809"/>
    <w:rsid w:val="00810DE9"/>
    <w:rsid w:val="00813778"/>
    <w:rsid w:val="00824572"/>
    <w:rsid w:val="00844A8A"/>
    <w:rsid w:val="00850358"/>
    <w:rsid w:val="00851094"/>
    <w:rsid w:val="00880C00"/>
    <w:rsid w:val="00882E48"/>
    <w:rsid w:val="00892037"/>
    <w:rsid w:val="0089497B"/>
    <w:rsid w:val="00896DBB"/>
    <w:rsid w:val="008A089E"/>
    <w:rsid w:val="008A3334"/>
    <w:rsid w:val="008B2536"/>
    <w:rsid w:val="008B3F85"/>
    <w:rsid w:val="008C02E7"/>
    <w:rsid w:val="008C201B"/>
    <w:rsid w:val="008C221F"/>
    <w:rsid w:val="008C5F80"/>
    <w:rsid w:val="008D12CD"/>
    <w:rsid w:val="008D2440"/>
    <w:rsid w:val="008E185D"/>
    <w:rsid w:val="008E45C6"/>
    <w:rsid w:val="008E52BB"/>
    <w:rsid w:val="008E7787"/>
    <w:rsid w:val="008F5831"/>
    <w:rsid w:val="00911C39"/>
    <w:rsid w:val="0092395F"/>
    <w:rsid w:val="0095079D"/>
    <w:rsid w:val="009536A9"/>
    <w:rsid w:val="00964A6B"/>
    <w:rsid w:val="00976836"/>
    <w:rsid w:val="0098248A"/>
    <w:rsid w:val="00984E7E"/>
    <w:rsid w:val="009C2CDB"/>
    <w:rsid w:val="009D5979"/>
    <w:rsid w:val="009D6EDF"/>
    <w:rsid w:val="009E1B90"/>
    <w:rsid w:val="009F1978"/>
    <w:rsid w:val="00A0177E"/>
    <w:rsid w:val="00A01ADC"/>
    <w:rsid w:val="00A200DA"/>
    <w:rsid w:val="00A21F78"/>
    <w:rsid w:val="00A220FC"/>
    <w:rsid w:val="00A30859"/>
    <w:rsid w:val="00A31025"/>
    <w:rsid w:val="00A322D0"/>
    <w:rsid w:val="00A33A78"/>
    <w:rsid w:val="00A370F4"/>
    <w:rsid w:val="00A5196F"/>
    <w:rsid w:val="00A51F3B"/>
    <w:rsid w:val="00A66EC8"/>
    <w:rsid w:val="00A80F56"/>
    <w:rsid w:val="00A90A6B"/>
    <w:rsid w:val="00AA0063"/>
    <w:rsid w:val="00AA0DE4"/>
    <w:rsid w:val="00AA36E6"/>
    <w:rsid w:val="00AC436E"/>
    <w:rsid w:val="00AC7744"/>
    <w:rsid w:val="00AD7058"/>
    <w:rsid w:val="00AD72A5"/>
    <w:rsid w:val="00AE43EB"/>
    <w:rsid w:val="00AF3E06"/>
    <w:rsid w:val="00B0028A"/>
    <w:rsid w:val="00B1099C"/>
    <w:rsid w:val="00B218F0"/>
    <w:rsid w:val="00B26277"/>
    <w:rsid w:val="00B26F97"/>
    <w:rsid w:val="00B2738D"/>
    <w:rsid w:val="00B30602"/>
    <w:rsid w:val="00B30CBF"/>
    <w:rsid w:val="00B31543"/>
    <w:rsid w:val="00B37819"/>
    <w:rsid w:val="00B43BBA"/>
    <w:rsid w:val="00B53487"/>
    <w:rsid w:val="00B60FE2"/>
    <w:rsid w:val="00B63CC8"/>
    <w:rsid w:val="00B72CFF"/>
    <w:rsid w:val="00B81D19"/>
    <w:rsid w:val="00B87710"/>
    <w:rsid w:val="00BA2249"/>
    <w:rsid w:val="00BA3136"/>
    <w:rsid w:val="00BC02F0"/>
    <w:rsid w:val="00BC420D"/>
    <w:rsid w:val="00BC76C2"/>
    <w:rsid w:val="00BE028F"/>
    <w:rsid w:val="00BE0B25"/>
    <w:rsid w:val="00BE5A69"/>
    <w:rsid w:val="00C04516"/>
    <w:rsid w:val="00C24E21"/>
    <w:rsid w:val="00C25231"/>
    <w:rsid w:val="00C270DC"/>
    <w:rsid w:val="00C41255"/>
    <w:rsid w:val="00C57282"/>
    <w:rsid w:val="00C6543C"/>
    <w:rsid w:val="00C676C3"/>
    <w:rsid w:val="00C7140D"/>
    <w:rsid w:val="00C768F6"/>
    <w:rsid w:val="00C87A7B"/>
    <w:rsid w:val="00CA4564"/>
    <w:rsid w:val="00CA68B9"/>
    <w:rsid w:val="00CA70FB"/>
    <w:rsid w:val="00CB37EC"/>
    <w:rsid w:val="00CB52AD"/>
    <w:rsid w:val="00CC4DB6"/>
    <w:rsid w:val="00CE57C9"/>
    <w:rsid w:val="00D0006F"/>
    <w:rsid w:val="00D12234"/>
    <w:rsid w:val="00D1269F"/>
    <w:rsid w:val="00D2636C"/>
    <w:rsid w:val="00D309D9"/>
    <w:rsid w:val="00D34033"/>
    <w:rsid w:val="00D406AC"/>
    <w:rsid w:val="00D45074"/>
    <w:rsid w:val="00D61156"/>
    <w:rsid w:val="00D6173D"/>
    <w:rsid w:val="00D62F03"/>
    <w:rsid w:val="00D70876"/>
    <w:rsid w:val="00D95E4E"/>
    <w:rsid w:val="00D96945"/>
    <w:rsid w:val="00D96B93"/>
    <w:rsid w:val="00DA0436"/>
    <w:rsid w:val="00DA04A1"/>
    <w:rsid w:val="00DA349D"/>
    <w:rsid w:val="00DB4297"/>
    <w:rsid w:val="00DC0C5E"/>
    <w:rsid w:val="00DD273C"/>
    <w:rsid w:val="00DD3455"/>
    <w:rsid w:val="00DD677D"/>
    <w:rsid w:val="00DD6F0D"/>
    <w:rsid w:val="00DE1650"/>
    <w:rsid w:val="00E02585"/>
    <w:rsid w:val="00E035B9"/>
    <w:rsid w:val="00E16998"/>
    <w:rsid w:val="00E22858"/>
    <w:rsid w:val="00E23018"/>
    <w:rsid w:val="00E312BE"/>
    <w:rsid w:val="00E332DA"/>
    <w:rsid w:val="00E352A5"/>
    <w:rsid w:val="00E42AAF"/>
    <w:rsid w:val="00E524DF"/>
    <w:rsid w:val="00E52CD5"/>
    <w:rsid w:val="00E52E33"/>
    <w:rsid w:val="00E55BCE"/>
    <w:rsid w:val="00E6023A"/>
    <w:rsid w:val="00E704E1"/>
    <w:rsid w:val="00E76443"/>
    <w:rsid w:val="00E90895"/>
    <w:rsid w:val="00E90ED4"/>
    <w:rsid w:val="00E94B15"/>
    <w:rsid w:val="00E95CB9"/>
    <w:rsid w:val="00E97AF7"/>
    <w:rsid w:val="00EA103E"/>
    <w:rsid w:val="00EA12C5"/>
    <w:rsid w:val="00EA277A"/>
    <w:rsid w:val="00EB04FF"/>
    <w:rsid w:val="00EC2594"/>
    <w:rsid w:val="00EC7546"/>
    <w:rsid w:val="00ED2819"/>
    <w:rsid w:val="00EF341E"/>
    <w:rsid w:val="00EF641F"/>
    <w:rsid w:val="00F14143"/>
    <w:rsid w:val="00F14174"/>
    <w:rsid w:val="00F21A3C"/>
    <w:rsid w:val="00F3520C"/>
    <w:rsid w:val="00F41DF4"/>
    <w:rsid w:val="00F45086"/>
    <w:rsid w:val="00F47E35"/>
    <w:rsid w:val="00F50BD2"/>
    <w:rsid w:val="00F730B9"/>
    <w:rsid w:val="00F9688B"/>
    <w:rsid w:val="00FA6E70"/>
    <w:rsid w:val="00FB0E45"/>
    <w:rsid w:val="00FB4956"/>
    <w:rsid w:val="00FC00CA"/>
    <w:rsid w:val="00FC2630"/>
    <w:rsid w:val="00FC4791"/>
    <w:rsid w:val="00FD2970"/>
    <w:rsid w:val="00FD2B74"/>
    <w:rsid w:val="00FE4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2B35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CEA"/>
  </w:style>
  <w:style w:type="paragraph" w:styleId="Heading1">
    <w:name w:val="heading 1"/>
    <w:basedOn w:val="Normal"/>
    <w:next w:val="Normal"/>
    <w:link w:val="Heading1Char"/>
    <w:uiPriority w:val="9"/>
    <w:qFormat/>
    <w:rsid w:val="0079661C"/>
    <w:pPr>
      <w:keepNext/>
      <w:keepLines/>
      <w:numPr>
        <w:numId w:val="8"/>
      </w:numPr>
      <w:spacing w:before="240" w:after="0"/>
      <w:jc w:val="center"/>
      <w:outlineLvl w:val="0"/>
    </w:pPr>
    <w:rPr>
      <w:rFonts w:ascii="Arial" w:eastAsiaTheme="majorEastAsia" w:hAnsi="Arial" w:cs="Arial"/>
      <w:color w:val="365F91" w:themeColor="accent1" w:themeShade="BF"/>
      <w:lang w:val="en-US"/>
    </w:rPr>
  </w:style>
  <w:style w:type="paragraph" w:styleId="Heading2">
    <w:name w:val="heading 2"/>
    <w:basedOn w:val="Normal"/>
    <w:next w:val="Normal"/>
    <w:link w:val="Heading2Char"/>
    <w:uiPriority w:val="9"/>
    <w:unhideWhenUsed/>
    <w:qFormat/>
    <w:rsid w:val="006465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5BC5"/>
    <w:rPr>
      <w:color w:val="0000FF" w:themeColor="hyperlink"/>
      <w:u w:val="single"/>
    </w:rPr>
  </w:style>
  <w:style w:type="paragraph" w:styleId="ListParagraph">
    <w:name w:val="List Paragraph"/>
    <w:basedOn w:val="Normal"/>
    <w:uiPriority w:val="34"/>
    <w:qFormat/>
    <w:rsid w:val="005F38A2"/>
    <w:pPr>
      <w:ind w:left="720"/>
      <w:contextualSpacing/>
    </w:pPr>
  </w:style>
  <w:style w:type="character" w:customStyle="1" w:styleId="Heading1Char">
    <w:name w:val="Heading 1 Char"/>
    <w:basedOn w:val="DefaultParagraphFont"/>
    <w:link w:val="Heading1"/>
    <w:uiPriority w:val="9"/>
    <w:rsid w:val="0079661C"/>
    <w:rPr>
      <w:rFonts w:ascii="Arial" w:eastAsiaTheme="majorEastAsia" w:hAnsi="Arial" w:cs="Arial"/>
      <w:color w:val="365F91" w:themeColor="accent1" w:themeShade="BF"/>
      <w:lang w:val="en-US"/>
    </w:rPr>
  </w:style>
  <w:style w:type="paragraph" w:styleId="Header">
    <w:name w:val="header"/>
    <w:basedOn w:val="Normal"/>
    <w:link w:val="HeaderChar"/>
    <w:uiPriority w:val="99"/>
    <w:unhideWhenUsed/>
    <w:rsid w:val="0048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43B"/>
  </w:style>
  <w:style w:type="paragraph" w:styleId="Footer">
    <w:name w:val="footer"/>
    <w:basedOn w:val="Normal"/>
    <w:link w:val="FooterChar"/>
    <w:uiPriority w:val="99"/>
    <w:unhideWhenUsed/>
    <w:rsid w:val="0048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3B"/>
  </w:style>
  <w:style w:type="paragraph" w:styleId="Subtitle">
    <w:name w:val="Subtitle"/>
    <w:basedOn w:val="Normal"/>
    <w:next w:val="Normal"/>
    <w:link w:val="SubtitleChar"/>
    <w:uiPriority w:val="11"/>
    <w:qFormat/>
    <w:rsid w:val="00646508"/>
    <w:pPr>
      <w:numPr>
        <w:ilvl w:val="1"/>
      </w:numPr>
      <w:spacing w:after="160" w:line="240" w:lineRule="auto"/>
    </w:pPr>
    <w:rPr>
      <w:rFonts w:ascii="Arial" w:eastAsiaTheme="minorEastAsia" w:hAnsi="Arial" w:cs="Arial"/>
      <w:color w:val="5A5A5A" w:themeColor="text1" w:themeTint="A5"/>
      <w:spacing w:val="15"/>
      <w:lang w:val="en-US"/>
    </w:rPr>
  </w:style>
  <w:style w:type="character" w:customStyle="1" w:styleId="SubtitleChar">
    <w:name w:val="Subtitle Char"/>
    <w:basedOn w:val="DefaultParagraphFont"/>
    <w:link w:val="Subtitle"/>
    <w:uiPriority w:val="11"/>
    <w:rsid w:val="00646508"/>
    <w:rPr>
      <w:rFonts w:ascii="Arial" w:eastAsiaTheme="minorEastAsia" w:hAnsi="Arial" w:cs="Arial"/>
      <w:color w:val="5A5A5A" w:themeColor="text1" w:themeTint="A5"/>
      <w:spacing w:val="15"/>
      <w:lang w:val="en-US"/>
    </w:rPr>
  </w:style>
  <w:style w:type="paragraph" w:styleId="Title">
    <w:name w:val="Title"/>
    <w:basedOn w:val="Normal"/>
    <w:next w:val="Normal"/>
    <w:link w:val="TitleChar"/>
    <w:uiPriority w:val="10"/>
    <w:qFormat/>
    <w:rsid w:val="00646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50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6508"/>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qFormat/>
    <w:rsid w:val="006465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6508"/>
    <w:rPr>
      <w:i/>
      <w:iCs/>
      <w:color w:val="4F81BD" w:themeColor="accent1"/>
    </w:rPr>
  </w:style>
  <w:style w:type="paragraph" w:styleId="Quote">
    <w:name w:val="Quote"/>
    <w:basedOn w:val="Normal"/>
    <w:next w:val="Normal"/>
    <w:link w:val="QuoteChar"/>
    <w:uiPriority w:val="29"/>
    <w:qFormat/>
    <w:rsid w:val="006465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6508"/>
    <w:rPr>
      <w:i/>
      <w:iCs/>
      <w:color w:val="404040" w:themeColor="text1" w:themeTint="BF"/>
    </w:rPr>
  </w:style>
  <w:style w:type="character" w:styleId="Strong">
    <w:name w:val="Strong"/>
    <w:basedOn w:val="DefaultParagraphFont"/>
    <w:uiPriority w:val="22"/>
    <w:qFormat/>
    <w:rsid w:val="00646508"/>
    <w:rPr>
      <w:b/>
      <w:bCs/>
    </w:rPr>
  </w:style>
  <w:style w:type="character" w:styleId="IntenseEmphasis">
    <w:name w:val="Intense Emphasis"/>
    <w:basedOn w:val="DefaultParagraphFont"/>
    <w:uiPriority w:val="21"/>
    <w:qFormat/>
    <w:rsid w:val="00646508"/>
    <w:rPr>
      <w:i/>
      <w:iCs/>
      <w:color w:val="4F81BD" w:themeColor="accent1"/>
    </w:rPr>
  </w:style>
  <w:style w:type="character" w:styleId="SubtleEmphasis">
    <w:name w:val="Subtle Emphasis"/>
    <w:basedOn w:val="DefaultParagraphFont"/>
    <w:uiPriority w:val="19"/>
    <w:qFormat/>
    <w:rsid w:val="00646508"/>
    <w:rPr>
      <w:i/>
      <w:iCs/>
      <w:color w:val="404040" w:themeColor="text1" w:themeTint="BF"/>
    </w:rPr>
  </w:style>
  <w:style w:type="character" w:styleId="FollowedHyperlink">
    <w:name w:val="FollowedHyperlink"/>
    <w:basedOn w:val="DefaultParagraphFont"/>
    <w:uiPriority w:val="99"/>
    <w:semiHidden/>
    <w:unhideWhenUsed/>
    <w:rsid w:val="00BC76C2"/>
    <w:rPr>
      <w:color w:val="800080" w:themeColor="followedHyperlink"/>
      <w:u w:val="single"/>
    </w:rPr>
  </w:style>
  <w:style w:type="paragraph" w:styleId="NormalWeb">
    <w:name w:val="Normal (Web)"/>
    <w:basedOn w:val="Normal"/>
    <w:uiPriority w:val="99"/>
    <w:semiHidden/>
    <w:unhideWhenUsed/>
    <w:rsid w:val="0009613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6117">
      <w:bodyDiv w:val="1"/>
      <w:marLeft w:val="0"/>
      <w:marRight w:val="0"/>
      <w:marTop w:val="0"/>
      <w:marBottom w:val="0"/>
      <w:divBdr>
        <w:top w:val="none" w:sz="0" w:space="0" w:color="auto"/>
        <w:left w:val="none" w:sz="0" w:space="0" w:color="auto"/>
        <w:bottom w:val="none" w:sz="0" w:space="0" w:color="auto"/>
        <w:right w:val="none" w:sz="0" w:space="0" w:color="auto"/>
      </w:divBdr>
      <w:divsChild>
        <w:div w:id="956445410">
          <w:marLeft w:val="0"/>
          <w:marRight w:val="0"/>
          <w:marTop w:val="0"/>
          <w:marBottom w:val="0"/>
          <w:divBdr>
            <w:top w:val="none" w:sz="0" w:space="0" w:color="auto"/>
            <w:left w:val="none" w:sz="0" w:space="0" w:color="auto"/>
            <w:bottom w:val="none" w:sz="0" w:space="0" w:color="auto"/>
            <w:right w:val="none" w:sz="0" w:space="0" w:color="auto"/>
          </w:divBdr>
          <w:divsChild>
            <w:div w:id="3652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811">
      <w:bodyDiv w:val="1"/>
      <w:marLeft w:val="0"/>
      <w:marRight w:val="0"/>
      <w:marTop w:val="0"/>
      <w:marBottom w:val="0"/>
      <w:divBdr>
        <w:top w:val="none" w:sz="0" w:space="0" w:color="auto"/>
        <w:left w:val="none" w:sz="0" w:space="0" w:color="auto"/>
        <w:bottom w:val="none" w:sz="0" w:space="0" w:color="auto"/>
        <w:right w:val="none" w:sz="0" w:space="0" w:color="auto"/>
      </w:divBdr>
    </w:div>
    <w:div w:id="1139223488">
      <w:bodyDiv w:val="1"/>
      <w:marLeft w:val="0"/>
      <w:marRight w:val="0"/>
      <w:marTop w:val="0"/>
      <w:marBottom w:val="0"/>
      <w:divBdr>
        <w:top w:val="none" w:sz="0" w:space="0" w:color="auto"/>
        <w:left w:val="none" w:sz="0" w:space="0" w:color="auto"/>
        <w:bottom w:val="none" w:sz="0" w:space="0" w:color="auto"/>
        <w:right w:val="none" w:sz="0" w:space="0" w:color="auto"/>
      </w:divBdr>
    </w:div>
    <w:div w:id="1198277847">
      <w:bodyDiv w:val="1"/>
      <w:marLeft w:val="0"/>
      <w:marRight w:val="0"/>
      <w:marTop w:val="0"/>
      <w:marBottom w:val="0"/>
      <w:divBdr>
        <w:top w:val="none" w:sz="0" w:space="0" w:color="auto"/>
        <w:left w:val="none" w:sz="0" w:space="0" w:color="auto"/>
        <w:bottom w:val="none" w:sz="0" w:space="0" w:color="auto"/>
        <w:right w:val="none" w:sz="0" w:space="0" w:color="auto"/>
      </w:divBdr>
    </w:div>
    <w:div w:id="1578244943">
      <w:bodyDiv w:val="1"/>
      <w:marLeft w:val="0"/>
      <w:marRight w:val="0"/>
      <w:marTop w:val="0"/>
      <w:marBottom w:val="0"/>
      <w:divBdr>
        <w:top w:val="none" w:sz="0" w:space="0" w:color="auto"/>
        <w:left w:val="none" w:sz="0" w:space="0" w:color="auto"/>
        <w:bottom w:val="none" w:sz="0" w:space="0" w:color="auto"/>
        <w:right w:val="none" w:sz="0" w:space="0" w:color="auto"/>
      </w:divBdr>
    </w:div>
    <w:div w:id="16347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rontopiac.com/index.html" TargetMode="External"/><Relationship Id="rId9" Type="http://schemas.openxmlformats.org/officeDocument/2006/relationships/hyperlink" Target="http://www.tdsb.on.ca/Community/How-to-Get-Involved/Community-Advisory-Committees/French-as-a-Second-Language-Advisory-Committee" TargetMode="External"/><Relationship Id="rId10" Type="http://schemas.openxmlformats.org/officeDocument/2006/relationships/hyperlink" Target="mailto:fslactoron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B80882-FC1F-7041-89D3-DE6B3BBF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944</Words>
  <Characters>4514</Characters>
  <Application>Microsoft Macintosh Word</Application>
  <DocSecurity>0</DocSecurity>
  <Lines>67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JULIA Norman</cp:lastModifiedBy>
  <cp:revision>15</cp:revision>
  <dcterms:created xsi:type="dcterms:W3CDTF">2017-10-18T00:59:00Z</dcterms:created>
  <dcterms:modified xsi:type="dcterms:W3CDTF">2017-11-02T05:54:00Z</dcterms:modified>
</cp:coreProperties>
</file>