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7B" w:rsidRDefault="007B427B" w:rsidP="007B427B">
      <w:pPr>
        <w:spacing w:line="240" w:lineRule="auto"/>
      </w:pPr>
      <w:bookmarkStart w:id="0" w:name="_GoBack"/>
      <w:bookmarkEnd w:id="0"/>
      <w:r>
        <w:t>There are different types of resources to help your child in Mathematics at home on the computer. On these pages, you will find:</w:t>
      </w:r>
    </w:p>
    <w:p w:rsidR="007B427B" w:rsidRDefault="007B427B" w:rsidP="007B427B">
      <w:pPr>
        <w:pStyle w:val="ListParagraph"/>
        <w:numPr>
          <w:ilvl w:val="0"/>
          <w:numId w:val="1"/>
        </w:numPr>
        <w:spacing w:line="240" w:lineRule="auto"/>
      </w:pPr>
      <w:r>
        <w:rPr>
          <w:b/>
          <w:u w:val="single"/>
        </w:rPr>
        <w:t>Textbook</w:t>
      </w:r>
      <w:r w:rsidRPr="0040106B">
        <w:rPr>
          <w:b/>
          <w:u w:val="single"/>
        </w:rPr>
        <w:t xml:space="preserve"> Practice:</w:t>
      </w:r>
      <w:r>
        <w:t xml:space="preserve">  Help your child with the skills that are taught in the classroom. Practice questions are the focus of this site.</w:t>
      </w:r>
    </w:p>
    <w:p w:rsidR="007B427B" w:rsidRDefault="007B427B" w:rsidP="007B427B">
      <w:pPr>
        <w:spacing w:after="0" w:line="240" w:lineRule="auto"/>
        <w:ind w:left="360"/>
      </w:pPr>
      <w:r w:rsidRPr="00224070">
        <w:rPr>
          <w:b/>
        </w:rPr>
        <w:t xml:space="preserve">Nelson Mathematics </w:t>
      </w:r>
      <w:r w:rsidRPr="00B77539">
        <w:t>(Grade 3-6)</w:t>
      </w:r>
      <w:r>
        <w:t>: Student practice aligned directly to our classroom texts. (</w:t>
      </w:r>
      <w:proofErr w:type="gramStart"/>
      <w:r>
        <w:t>other</w:t>
      </w:r>
      <w:proofErr w:type="gramEnd"/>
      <w:r>
        <w:t xml:space="preserve"> links available on these pages including Workbook answers for parents)</w:t>
      </w:r>
    </w:p>
    <w:p w:rsidR="007B427B" w:rsidRDefault="007B427B" w:rsidP="007B427B">
      <w:pPr>
        <w:spacing w:after="0" w:line="240" w:lineRule="auto"/>
        <w:ind w:left="360"/>
      </w:pPr>
    </w:p>
    <w:p w:rsidR="007B427B" w:rsidRDefault="0005273D" w:rsidP="007B427B">
      <w:pPr>
        <w:pStyle w:val="ListParagraph"/>
        <w:spacing w:after="0" w:line="240" w:lineRule="auto"/>
        <w:ind w:left="1440"/>
      </w:pPr>
      <w:hyperlink r:id="rId8" w:history="1">
        <w:r w:rsidR="007B427B" w:rsidRPr="00CC6F95">
          <w:rPr>
            <w:rStyle w:val="Hyperlink"/>
          </w:rPr>
          <w:t>http://www.math3.nelson.com/studentcentre/studtryout.html</w:t>
        </w:r>
      </w:hyperlink>
    </w:p>
    <w:p w:rsidR="007B427B" w:rsidRDefault="0005273D" w:rsidP="007B427B">
      <w:pPr>
        <w:pStyle w:val="ListParagraph"/>
        <w:spacing w:after="0" w:line="240" w:lineRule="auto"/>
        <w:ind w:left="1440"/>
      </w:pPr>
      <w:hyperlink r:id="rId9" w:history="1">
        <w:r w:rsidR="007B427B" w:rsidRPr="00CC6F95">
          <w:rPr>
            <w:rStyle w:val="Hyperlink"/>
          </w:rPr>
          <w:t>http://www.math4.nelson.com/studentcentre/studtryout.html</w:t>
        </w:r>
      </w:hyperlink>
    </w:p>
    <w:p w:rsidR="007B427B" w:rsidRDefault="0005273D" w:rsidP="007B427B">
      <w:pPr>
        <w:pStyle w:val="ListParagraph"/>
        <w:spacing w:after="0" w:line="240" w:lineRule="auto"/>
        <w:ind w:left="1440"/>
      </w:pPr>
      <w:hyperlink r:id="rId10" w:history="1">
        <w:r w:rsidR="007B427B" w:rsidRPr="00CC6F95">
          <w:rPr>
            <w:rStyle w:val="Hyperlink"/>
          </w:rPr>
          <w:t>http://www.math5.nelson.com/studentcentre/studtryout.html</w:t>
        </w:r>
      </w:hyperlink>
    </w:p>
    <w:p w:rsidR="007B427B" w:rsidRDefault="0005273D" w:rsidP="007B427B">
      <w:pPr>
        <w:pStyle w:val="ListParagraph"/>
        <w:spacing w:after="0" w:line="240" w:lineRule="auto"/>
        <w:ind w:left="1440"/>
      </w:pPr>
      <w:hyperlink r:id="rId11" w:history="1">
        <w:r w:rsidR="007B427B" w:rsidRPr="00CC6F95">
          <w:rPr>
            <w:rStyle w:val="Hyperlink"/>
          </w:rPr>
          <w:t>http://www.math6.nelson.com/studentcentre/studtryout.html</w:t>
        </w:r>
      </w:hyperlink>
    </w:p>
    <w:p w:rsidR="007B427B" w:rsidRDefault="007B427B" w:rsidP="007B427B">
      <w:pPr>
        <w:pStyle w:val="ListParagraph"/>
        <w:spacing w:after="0" w:line="240" w:lineRule="auto"/>
      </w:pPr>
    </w:p>
    <w:p w:rsidR="007B427B" w:rsidRPr="002E79CA" w:rsidRDefault="007B427B" w:rsidP="007B427B">
      <w:pPr>
        <w:pStyle w:val="ListParagraph"/>
        <w:numPr>
          <w:ilvl w:val="0"/>
          <w:numId w:val="1"/>
        </w:numPr>
        <w:spacing w:line="240" w:lineRule="auto"/>
        <w:rPr>
          <w:b/>
          <w:u w:val="single"/>
        </w:rPr>
      </w:pPr>
      <w:r w:rsidRPr="004709AE">
        <w:rPr>
          <w:b/>
          <w:u w:val="single"/>
        </w:rPr>
        <w:t>Math Sites</w:t>
      </w:r>
      <w:r>
        <w:rPr>
          <w:b/>
          <w:u w:val="single"/>
        </w:rPr>
        <w:t xml:space="preserve"> and Games</w:t>
      </w:r>
      <w:r w:rsidRPr="004709AE">
        <w:rPr>
          <w:b/>
          <w:u w:val="single"/>
        </w:rPr>
        <w:t>:</w:t>
      </w:r>
      <w:r w:rsidRPr="004709AE">
        <w:rPr>
          <w:b/>
        </w:rPr>
        <w:t xml:space="preserve">  </w:t>
      </w:r>
      <w:r w:rsidRPr="004709AE">
        <w:t>Sites that</w:t>
      </w:r>
      <w:r>
        <w:t xml:space="preserve"> provide links to games, homework help, and worksheets. Many of them are sorted by grade and/or skill and provide a fun way for your child to build skills related to math.</w:t>
      </w:r>
    </w:p>
    <w:p w:rsidR="007B427B" w:rsidRPr="00224070" w:rsidRDefault="007B427B" w:rsidP="007B427B">
      <w:pPr>
        <w:pStyle w:val="ListParagraph"/>
        <w:spacing w:line="240" w:lineRule="auto"/>
        <w:rPr>
          <w:b/>
          <w:u w:val="single"/>
        </w:rPr>
      </w:pPr>
    </w:p>
    <w:p w:rsidR="007B427B" w:rsidRDefault="0005273D" w:rsidP="007B427B">
      <w:pPr>
        <w:pStyle w:val="ListParagraph"/>
        <w:spacing w:after="0" w:line="240" w:lineRule="auto"/>
        <w:ind w:left="1440"/>
      </w:pPr>
      <w:hyperlink r:id="rId12" w:history="1">
        <w:r w:rsidR="007B427B" w:rsidRPr="001C30C0">
          <w:rPr>
            <w:rStyle w:val="Hyperlink"/>
          </w:rPr>
          <w:t>http://ca.ixl.com/</w:t>
        </w:r>
      </w:hyperlink>
    </w:p>
    <w:p w:rsidR="007B427B" w:rsidRDefault="0005273D" w:rsidP="007B427B">
      <w:pPr>
        <w:pStyle w:val="ListParagraph"/>
        <w:spacing w:after="0" w:line="240" w:lineRule="auto"/>
        <w:ind w:left="1440"/>
      </w:pPr>
      <w:hyperlink r:id="rId13" w:history="1">
        <w:r w:rsidR="007B427B" w:rsidRPr="00CC6F95">
          <w:rPr>
            <w:rStyle w:val="Hyperlink"/>
          </w:rPr>
          <w:t>http://www.aplusmath.com/</w:t>
        </w:r>
      </w:hyperlink>
    </w:p>
    <w:p w:rsidR="007B427B" w:rsidRDefault="0005273D" w:rsidP="007B427B">
      <w:pPr>
        <w:pStyle w:val="ListParagraph"/>
        <w:spacing w:after="0" w:line="240" w:lineRule="auto"/>
        <w:ind w:left="1440"/>
      </w:pPr>
      <w:hyperlink r:id="rId14" w:history="1">
        <w:r w:rsidR="007B427B" w:rsidRPr="001C30C0">
          <w:rPr>
            <w:rStyle w:val="Hyperlink"/>
          </w:rPr>
          <w:t>http://www.tlsbooks.com/mathworksheets.htm</w:t>
        </w:r>
      </w:hyperlink>
    </w:p>
    <w:p w:rsidR="007B427B" w:rsidRDefault="0005273D" w:rsidP="007B427B">
      <w:pPr>
        <w:pStyle w:val="ListParagraph"/>
        <w:spacing w:after="0" w:line="240" w:lineRule="auto"/>
        <w:ind w:left="1440"/>
      </w:pPr>
      <w:hyperlink r:id="rId15" w:history="1">
        <w:r w:rsidR="007B427B" w:rsidRPr="001C30C0">
          <w:rPr>
            <w:rStyle w:val="Hyperlink"/>
          </w:rPr>
          <w:t>http://www.aaamath.com/</w:t>
        </w:r>
      </w:hyperlink>
    </w:p>
    <w:p w:rsidR="007B427B" w:rsidRDefault="0005273D" w:rsidP="007B427B">
      <w:pPr>
        <w:pStyle w:val="ListParagraph"/>
        <w:spacing w:after="0" w:line="240" w:lineRule="auto"/>
        <w:ind w:left="1440"/>
      </w:pPr>
      <w:hyperlink r:id="rId16" w:history="1">
        <w:r w:rsidR="007B427B" w:rsidRPr="003071DF">
          <w:rPr>
            <w:rStyle w:val="Hyperlink"/>
          </w:rPr>
          <w:t>http://www.math-aids.com/</w:t>
        </w:r>
      </w:hyperlink>
    </w:p>
    <w:p w:rsidR="007B427B" w:rsidRDefault="0005273D" w:rsidP="007B427B">
      <w:pPr>
        <w:pStyle w:val="ListParagraph"/>
        <w:spacing w:after="0" w:line="240" w:lineRule="auto"/>
        <w:ind w:left="1440"/>
      </w:pPr>
      <w:hyperlink r:id="rId17" w:history="1">
        <w:r w:rsidR="007B427B" w:rsidRPr="003071DF">
          <w:rPr>
            <w:rStyle w:val="Hyperlink"/>
          </w:rPr>
          <w:t>http://www.homeschoolmath.net/</w:t>
        </w:r>
      </w:hyperlink>
    </w:p>
    <w:p w:rsidR="007B427B" w:rsidRDefault="0005273D" w:rsidP="007B427B">
      <w:pPr>
        <w:pStyle w:val="ListParagraph"/>
        <w:spacing w:after="0" w:line="240" w:lineRule="auto"/>
        <w:ind w:left="1440"/>
      </w:pPr>
      <w:hyperlink r:id="rId18" w:history="1">
        <w:r w:rsidR="007B427B" w:rsidRPr="001C30C0">
          <w:rPr>
            <w:rStyle w:val="Hyperlink"/>
          </w:rPr>
          <w:t>http://www.math4children.com/</w:t>
        </w:r>
      </w:hyperlink>
    </w:p>
    <w:p w:rsidR="007B427B" w:rsidRDefault="0005273D" w:rsidP="007B427B">
      <w:pPr>
        <w:pStyle w:val="ListParagraph"/>
        <w:spacing w:after="0" w:line="240" w:lineRule="auto"/>
        <w:ind w:left="1440"/>
      </w:pPr>
      <w:hyperlink r:id="rId19" w:history="1">
        <w:r w:rsidR="007B427B" w:rsidRPr="001C30C0">
          <w:rPr>
            <w:rStyle w:val="Hyperlink"/>
          </w:rPr>
          <w:t>http://www.internet4classrooms.com/grade_level_help.htm</w:t>
        </w:r>
      </w:hyperlink>
    </w:p>
    <w:p w:rsidR="007B427B" w:rsidRPr="00224070" w:rsidRDefault="007B427B" w:rsidP="007B427B">
      <w:pPr>
        <w:pStyle w:val="ListParagraph"/>
        <w:spacing w:line="240" w:lineRule="auto"/>
        <w:rPr>
          <w:b/>
          <w:u w:val="single"/>
        </w:rPr>
      </w:pPr>
    </w:p>
    <w:p w:rsidR="007B427B" w:rsidRPr="00195D8A" w:rsidRDefault="007B427B" w:rsidP="007B427B">
      <w:pPr>
        <w:pStyle w:val="ListParagraph"/>
        <w:numPr>
          <w:ilvl w:val="0"/>
          <w:numId w:val="1"/>
        </w:numPr>
        <w:spacing w:line="240" w:lineRule="auto"/>
        <w:rPr>
          <w:b/>
          <w:u w:val="single"/>
        </w:rPr>
      </w:pPr>
      <w:r>
        <w:rPr>
          <w:b/>
          <w:u w:val="single"/>
        </w:rPr>
        <w:t xml:space="preserve">Virtual Manipulatives: </w:t>
      </w:r>
      <w:r>
        <w:t>Manipulatives are used in the classroom to help students understand the underlying processes involved in math in a concrete manner by allowing them to “see” and “feel” the math. Online, they are similar in that they can “see” the math. The important part is that they have the opportunity to interact with them.</w:t>
      </w:r>
    </w:p>
    <w:p w:rsidR="007B427B" w:rsidRPr="00195D8A" w:rsidRDefault="0005273D" w:rsidP="007B427B">
      <w:pPr>
        <w:spacing w:after="0" w:line="240" w:lineRule="auto"/>
        <w:ind w:left="1440"/>
      </w:pPr>
      <w:hyperlink r:id="rId20" w:history="1">
        <w:r w:rsidR="007B427B" w:rsidRPr="00195D8A">
          <w:rPr>
            <w:rStyle w:val="Hyperlink"/>
            <w:u w:val="none"/>
          </w:rPr>
          <w:t>http://www.mathplayground.com/math_manipulatives.html</w:t>
        </w:r>
      </w:hyperlink>
    </w:p>
    <w:p w:rsidR="007B427B" w:rsidRDefault="0005273D" w:rsidP="007B427B">
      <w:pPr>
        <w:pStyle w:val="ListParagraph"/>
        <w:spacing w:after="0" w:line="240" w:lineRule="auto"/>
        <w:ind w:left="1440"/>
      </w:pPr>
      <w:hyperlink r:id="rId21" w:history="1">
        <w:r w:rsidR="007B427B" w:rsidRPr="00224070">
          <w:rPr>
            <w:rStyle w:val="Hyperlink"/>
          </w:rPr>
          <w:t>http://nlvm.usu.edu/</w:t>
        </w:r>
      </w:hyperlink>
      <w:r w:rsidR="007B427B" w:rsidRPr="00224070">
        <w:t xml:space="preserve">  (choose grade level)</w:t>
      </w:r>
    </w:p>
    <w:p w:rsidR="007B427B" w:rsidRDefault="0005273D" w:rsidP="007B427B">
      <w:pPr>
        <w:pStyle w:val="ListParagraph"/>
        <w:spacing w:after="0" w:line="240" w:lineRule="auto"/>
        <w:ind w:left="1440"/>
      </w:pPr>
      <w:hyperlink r:id="rId22" w:history="1">
        <w:r w:rsidR="007B427B" w:rsidRPr="00550569">
          <w:rPr>
            <w:rStyle w:val="Hyperlink"/>
          </w:rPr>
          <w:t>http://www.mathplayground.com/math_manipulatives.html</w:t>
        </w:r>
      </w:hyperlink>
    </w:p>
    <w:p w:rsidR="007B427B" w:rsidRPr="00195D8A" w:rsidRDefault="0005273D" w:rsidP="007B427B">
      <w:pPr>
        <w:pStyle w:val="ListParagraph"/>
        <w:spacing w:after="0" w:line="240" w:lineRule="auto"/>
        <w:ind w:left="1440"/>
      </w:pPr>
      <w:hyperlink r:id="rId23" w:history="1">
        <w:r w:rsidR="007B427B" w:rsidRPr="002E79CA">
          <w:rPr>
            <w:rStyle w:val="Hyperlink"/>
            <w:u w:val="none"/>
          </w:rPr>
          <w:t>http://www.glencoe.com/sites/common_assets/mathematics/ebook_assets/vmf/VMF-Interface.html</w:t>
        </w:r>
      </w:hyperlink>
    </w:p>
    <w:p w:rsidR="007B427B" w:rsidRPr="00224070" w:rsidRDefault="007B427B" w:rsidP="007B427B">
      <w:pPr>
        <w:pStyle w:val="ListParagraph"/>
        <w:spacing w:line="240" w:lineRule="auto"/>
        <w:rPr>
          <w:b/>
          <w:u w:val="single"/>
        </w:rPr>
      </w:pPr>
    </w:p>
    <w:p w:rsidR="007B427B" w:rsidRDefault="007B427B" w:rsidP="007B427B">
      <w:pPr>
        <w:pStyle w:val="ListParagraph"/>
        <w:numPr>
          <w:ilvl w:val="0"/>
          <w:numId w:val="1"/>
        </w:numPr>
        <w:spacing w:line="240" w:lineRule="auto"/>
      </w:pPr>
      <w:r w:rsidRPr="002E79CA">
        <w:rPr>
          <w:b/>
          <w:u w:val="single"/>
        </w:rPr>
        <w:t>EQAO:</w:t>
      </w:r>
      <w:r>
        <w:t xml:space="preserve">  If your child is in grade 3 or 6, you can look at this guide for parents. </w:t>
      </w:r>
      <w:r w:rsidRPr="00F30D73">
        <w:t>This guide describes the two EQAO tests Ontario students write in elementary school (available for download in 21 languages).</w:t>
      </w:r>
      <w:r>
        <w:t xml:space="preserve"> Also, you can</w:t>
      </w:r>
      <w:r w:rsidRPr="006744F7">
        <w:t xml:space="preserve"> access student assessment booklets containing actual questions from the assessments and scoring guides containing examples of student answers taken from past years’ assessments.</w:t>
      </w:r>
    </w:p>
    <w:p w:rsidR="007B427B" w:rsidRDefault="0005273D" w:rsidP="007B427B">
      <w:pPr>
        <w:pStyle w:val="ListParagraph"/>
        <w:spacing w:after="0" w:line="240" w:lineRule="auto"/>
        <w:ind w:left="1440"/>
      </w:pPr>
      <w:hyperlink r:id="rId24" w:history="1">
        <w:r w:rsidR="007B427B" w:rsidRPr="001A0B8B">
          <w:rPr>
            <w:rStyle w:val="Hyperlink"/>
          </w:rPr>
          <w:t>http://www.eqao.com/Parents/Elementary/036/036.aspx?Lang=E&amp;gr=036</w:t>
        </w:r>
      </w:hyperlink>
    </w:p>
    <w:p w:rsidR="007B427B" w:rsidRPr="001A0B8B" w:rsidRDefault="007B427B" w:rsidP="007B427B">
      <w:pPr>
        <w:pStyle w:val="ListParagraph"/>
        <w:spacing w:after="0" w:line="240" w:lineRule="auto"/>
        <w:ind w:left="1440"/>
        <w:rPr>
          <w:u w:val="single"/>
        </w:rPr>
      </w:pPr>
    </w:p>
    <w:p w:rsidR="007B427B" w:rsidRDefault="007B427B" w:rsidP="007B427B">
      <w:pPr>
        <w:spacing w:after="0"/>
        <w:rPr>
          <w:b/>
        </w:rPr>
      </w:pPr>
      <w:r w:rsidRPr="00224070">
        <w:rPr>
          <w:b/>
        </w:rPr>
        <w:t xml:space="preserve">**The above information </w:t>
      </w:r>
      <w:r>
        <w:rPr>
          <w:b/>
        </w:rPr>
        <w:t xml:space="preserve">and links </w:t>
      </w:r>
      <w:r w:rsidRPr="00224070">
        <w:rPr>
          <w:b/>
        </w:rPr>
        <w:t>will be posted on the Lord Roberts Jr. P.S. website</w:t>
      </w:r>
    </w:p>
    <w:p w:rsidR="007B427B" w:rsidRDefault="0005273D" w:rsidP="007B427B">
      <w:pPr>
        <w:spacing w:after="0"/>
        <w:ind w:left="1440"/>
        <w:rPr>
          <w:b/>
        </w:rPr>
      </w:pPr>
      <w:hyperlink r:id="rId25" w:history="1">
        <w:r w:rsidR="007B427B" w:rsidRPr="001C30C0">
          <w:rPr>
            <w:rStyle w:val="Hyperlink"/>
            <w:b/>
          </w:rPr>
          <w:t>http://schoolweb.tdsb.on.ca/lordroberts/Home.aspx</w:t>
        </w:r>
      </w:hyperlink>
    </w:p>
    <w:p w:rsidR="003D5501" w:rsidRDefault="003D5501"/>
    <w:sectPr w:rsidR="003D5501">
      <w:head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C9" w:rsidRDefault="004F7CC9" w:rsidP="007B427B">
      <w:pPr>
        <w:spacing w:after="0" w:line="240" w:lineRule="auto"/>
      </w:pPr>
      <w:r>
        <w:separator/>
      </w:r>
    </w:p>
  </w:endnote>
  <w:endnote w:type="continuationSeparator" w:id="0">
    <w:p w:rsidR="004F7CC9" w:rsidRDefault="004F7CC9" w:rsidP="007B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C9" w:rsidRDefault="004F7CC9" w:rsidP="007B427B">
      <w:pPr>
        <w:spacing w:after="0" w:line="240" w:lineRule="auto"/>
      </w:pPr>
      <w:r>
        <w:separator/>
      </w:r>
    </w:p>
  </w:footnote>
  <w:footnote w:type="continuationSeparator" w:id="0">
    <w:p w:rsidR="004F7CC9" w:rsidRDefault="004F7CC9" w:rsidP="007B4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7B" w:rsidRPr="00653F37" w:rsidRDefault="007B427B" w:rsidP="007B427B">
    <w:pPr>
      <w:pStyle w:val="Header"/>
      <w:rPr>
        <w:b/>
        <w:sz w:val="32"/>
        <w:szCs w:val="32"/>
        <w:u w:val="single"/>
      </w:rPr>
    </w:pPr>
    <w:r w:rsidRPr="00653F37">
      <w:rPr>
        <w:b/>
        <w:sz w:val="32"/>
        <w:szCs w:val="32"/>
        <w:u w:val="single"/>
      </w:rPr>
      <w:t>Math Night Resources</w:t>
    </w:r>
    <w:r w:rsidRPr="00224070">
      <w:rPr>
        <w:b/>
        <w:sz w:val="32"/>
        <w:szCs w:val="32"/>
      </w:rPr>
      <w:t>:  Math and Technology</w:t>
    </w:r>
  </w:p>
  <w:p w:rsidR="007B427B" w:rsidRDefault="007B4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3B75"/>
    <w:multiLevelType w:val="hybridMultilevel"/>
    <w:tmpl w:val="ECBED1B2"/>
    <w:lvl w:ilvl="0" w:tplc="1F6859F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7B"/>
    <w:rsid w:val="0005273D"/>
    <w:rsid w:val="003D5501"/>
    <w:rsid w:val="004F7CC9"/>
    <w:rsid w:val="007B4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7B"/>
    <w:rPr>
      <w:color w:val="0000FF" w:themeColor="hyperlink"/>
      <w:u w:val="single"/>
    </w:rPr>
  </w:style>
  <w:style w:type="paragraph" w:styleId="ListParagraph">
    <w:name w:val="List Paragraph"/>
    <w:basedOn w:val="Normal"/>
    <w:uiPriority w:val="34"/>
    <w:qFormat/>
    <w:rsid w:val="007B427B"/>
    <w:pPr>
      <w:ind w:left="720"/>
      <w:contextualSpacing/>
    </w:pPr>
  </w:style>
  <w:style w:type="paragraph" w:styleId="Header">
    <w:name w:val="header"/>
    <w:basedOn w:val="Normal"/>
    <w:link w:val="HeaderChar"/>
    <w:uiPriority w:val="99"/>
    <w:unhideWhenUsed/>
    <w:rsid w:val="007B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7B"/>
  </w:style>
  <w:style w:type="paragraph" w:styleId="Footer">
    <w:name w:val="footer"/>
    <w:basedOn w:val="Normal"/>
    <w:link w:val="FooterChar"/>
    <w:uiPriority w:val="99"/>
    <w:unhideWhenUsed/>
    <w:rsid w:val="007B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7B"/>
    <w:rPr>
      <w:color w:val="0000FF" w:themeColor="hyperlink"/>
      <w:u w:val="single"/>
    </w:rPr>
  </w:style>
  <w:style w:type="paragraph" w:styleId="ListParagraph">
    <w:name w:val="List Paragraph"/>
    <w:basedOn w:val="Normal"/>
    <w:uiPriority w:val="34"/>
    <w:qFormat/>
    <w:rsid w:val="007B427B"/>
    <w:pPr>
      <w:ind w:left="720"/>
      <w:contextualSpacing/>
    </w:pPr>
  </w:style>
  <w:style w:type="paragraph" w:styleId="Header">
    <w:name w:val="header"/>
    <w:basedOn w:val="Normal"/>
    <w:link w:val="HeaderChar"/>
    <w:uiPriority w:val="99"/>
    <w:unhideWhenUsed/>
    <w:rsid w:val="007B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7B"/>
  </w:style>
  <w:style w:type="paragraph" w:styleId="Footer">
    <w:name w:val="footer"/>
    <w:basedOn w:val="Normal"/>
    <w:link w:val="FooterChar"/>
    <w:uiPriority w:val="99"/>
    <w:unhideWhenUsed/>
    <w:rsid w:val="007B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3.nelson.com/studentcentre/studtryout.html" TargetMode="External"/><Relationship Id="rId13" Type="http://schemas.openxmlformats.org/officeDocument/2006/relationships/hyperlink" Target="http://www.aplusmath.com/" TargetMode="External"/><Relationship Id="rId18" Type="http://schemas.openxmlformats.org/officeDocument/2006/relationships/hyperlink" Target="http://www.math4children.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nlvm.usu.edu/" TargetMode="External"/><Relationship Id="rId7" Type="http://schemas.openxmlformats.org/officeDocument/2006/relationships/endnotes" Target="endnotes.xml"/><Relationship Id="rId12" Type="http://schemas.openxmlformats.org/officeDocument/2006/relationships/hyperlink" Target="http://ca.ixl.com/" TargetMode="External"/><Relationship Id="rId17" Type="http://schemas.openxmlformats.org/officeDocument/2006/relationships/hyperlink" Target="http://www.homeschoolmath.net/" TargetMode="External"/><Relationship Id="rId25" Type="http://schemas.openxmlformats.org/officeDocument/2006/relationships/hyperlink" Target="http://schoolweb.tdsb.on.ca/lordroberts/Home.aspx" TargetMode="External"/><Relationship Id="rId2" Type="http://schemas.openxmlformats.org/officeDocument/2006/relationships/styles" Target="styles.xml"/><Relationship Id="rId16" Type="http://schemas.openxmlformats.org/officeDocument/2006/relationships/hyperlink" Target="http://www.math-aids.com/" TargetMode="External"/><Relationship Id="rId20" Type="http://schemas.openxmlformats.org/officeDocument/2006/relationships/hyperlink" Target="http://www.mathplayground.com/math_manipulativ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6.nelson.com/studentcentre/studtryout.html" TargetMode="External"/><Relationship Id="rId24" Type="http://schemas.openxmlformats.org/officeDocument/2006/relationships/hyperlink" Target="http://www.eqao.com/Parents/Elementary/036/036.aspx?Lang=E&amp;gr=036" TargetMode="External"/><Relationship Id="rId5" Type="http://schemas.openxmlformats.org/officeDocument/2006/relationships/webSettings" Target="webSettings.xml"/><Relationship Id="rId15" Type="http://schemas.openxmlformats.org/officeDocument/2006/relationships/hyperlink" Target="http://www.aaamath.com/" TargetMode="External"/><Relationship Id="rId23" Type="http://schemas.openxmlformats.org/officeDocument/2006/relationships/hyperlink" Target="http://www.glencoe.com/sites/common_assets/mathematics/ebook_assets/vmf/VMF-Interface.html" TargetMode="External"/><Relationship Id="rId28" Type="http://schemas.openxmlformats.org/officeDocument/2006/relationships/theme" Target="theme/theme1.xml"/><Relationship Id="rId10" Type="http://schemas.openxmlformats.org/officeDocument/2006/relationships/hyperlink" Target="http://www.math5.nelson.com/studentcentre/studtryout.html" TargetMode="External"/><Relationship Id="rId19" Type="http://schemas.openxmlformats.org/officeDocument/2006/relationships/hyperlink" Target="http://www.internet4classrooms.com/grade_level_help.htm" TargetMode="External"/><Relationship Id="rId4" Type="http://schemas.openxmlformats.org/officeDocument/2006/relationships/settings" Target="settings.xml"/><Relationship Id="rId9" Type="http://schemas.openxmlformats.org/officeDocument/2006/relationships/hyperlink" Target="http://www.math4.nelson.com/studentcentre/studtryout.html" TargetMode="External"/><Relationship Id="rId14" Type="http://schemas.openxmlformats.org/officeDocument/2006/relationships/hyperlink" Target="http://www.tlsbooks.com/mathworksheets.htm" TargetMode="External"/><Relationship Id="rId22" Type="http://schemas.openxmlformats.org/officeDocument/2006/relationships/hyperlink" Target="http://www.mathplayground.com/math_manipulativ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SVT13</dc:creator>
  <cp:lastModifiedBy>Viera, Brenda</cp:lastModifiedBy>
  <cp:revision>2</cp:revision>
  <dcterms:created xsi:type="dcterms:W3CDTF">2014-02-28T20:04:00Z</dcterms:created>
  <dcterms:modified xsi:type="dcterms:W3CDTF">2014-02-28T20:04:00Z</dcterms:modified>
</cp:coreProperties>
</file>