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60" w:rsidRDefault="008A4060" w:rsidP="00F578E3">
      <w:pPr>
        <w:pStyle w:val="Heading1"/>
      </w:pPr>
      <w:bookmarkStart w:id="0" w:name="_GoBack"/>
      <w:bookmarkEnd w:id="0"/>
      <w:r>
        <w:rPr>
          <w:rFonts w:ascii="Arial" w:hAnsi="Arial" w:cs="Arial"/>
          <w:noProof/>
          <w:sz w:val="20"/>
          <w:szCs w:val="20"/>
        </w:rPr>
        <w:drawing>
          <wp:inline distT="0" distB="0" distL="0" distR="0">
            <wp:extent cx="2105025" cy="1143000"/>
            <wp:effectExtent l="0" t="0" r="9525" b="0"/>
            <wp:docPr id="2" name="Picture 2" descr="Image result for early mome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rly moment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143000"/>
                    </a:xfrm>
                    <a:prstGeom prst="rect">
                      <a:avLst/>
                    </a:prstGeom>
                    <a:noFill/>
                    <a:ln>
                      <a:noFill/>
                    </a:ln>
                  </pic:spPr>
                </pic:pic>
              </a:graphicData>
            </a:graphic>
          </wp:inline>
        </w:drawing>
      </w:r>
    </w:p>
    <w:p w:rsidR="00497D76" w:rsidRPr="00F578E3" w:rsidRDefault="00497D76" w:rsidP="00F578E3">
      <w:pPr>
        <w:pStyle w:val="Heading1"/>
      </w:pPr>
      <w:r w:rsidRPr="00F578E3">
        <w:t xml:space="preserve">10 Reasons Why You Should Read to Your Kids </w:t>
      </w:r>
    </w:p>
    <w:p w:rsidR="00497D76" w:rsidRPr="00F578E3" w:rsidRDefault="00497D76" w:rsidP="00F578E3">
      <w:pPr>
        <w:rPr>
          <w:sz w:val="32"/>
          <w:szCs w:val="32"/>
          <w:lang w:val="en" w:eastAsia="en-CA"/>
        </w:rPr>
      </w:pPr>
      <w:r w:rsidRPr="00F578E3">
        <w:rPr>
          <w:sz w:val="32"/>
          <w:szCs w:val="32"/>
          <w:lang w:val="en" w:eastAsia="en-CA"/>
        </w:rPr>
        <w:t>What’s the most important trait you’d like to develop in your child? If you’re like most parents, intelligence is probably at the top of your list. We all want bright, smart children, which is why we spend so much time choosing the right schools and making sure teachers are exceeding expectations. But remember: as a parent, you have the power to boost your children's learning potential simply by making books an integral part of their lives.</w:t>
      </w:r>
    </w:p>
    <w:p w:rsidR="009A7745" w:rsidRPr="009A7745" w:rsidRDefault="009A7745" w:rsidP="00EA30BD">
      <w:pPr>
        <w:shd w:val="clear" w:color="auto" w:fill="F4F4F4"/>
        <w:spacing w:after="180" w:line="255" w:lineRule="atLeast"/>
        <w:textAlignment w:val="center"/>
        <w:rPr>
          <w:rFonts w:ascii="Calibri" w:eastAsia="Times New Roman" w:hAnsi="Calibri" w:cs="Times New Roman"/>
          <w:b/>
          <w:color w:val="000000"/>
          <w:sz w:val="48"/>
          <w:szCs w:val="48"/>
          <w:vertAlign w:val="subscript"/>
          <w:lang w:eastAsia="en-CA"/>
        </w:rPr>
      </w:pPr>
      <w:r w:rsidRPr="009A7745">
        <w:rPr>
          <w:rFonts w:ascii="Calibri" w:eastAsia="Times New Roman" w:hAnsi="Calibri" w:cs="Times New Roman"/>
          <w:b/>
          <w:color w:val="000000"/>
          <w:sz w:val="48"/>
          <w:szCs w:val="48"/>
          <w:vertAlign w:val="subscript"/>
          <w:lang w:eastAsia="en-CA"/>
        </w:rPr>
        <w:t>Why Reading To Children Is Important</w:t>
      </w:r>
    </w:p>
    <w:p w:rsidR="00EA30BD" w:rsidRPr="00EA30BD" w:rsidRDefault="00EA30BD" w:rsidP="00EA30BD">
      <w:pPr>
        <w:shd w:val="clear" w:color="auto" w:fill="F4F4F4"/>
        <w:spacing w:after="180" w:line="255" w:lineRule="atLeast"/>
        <w:textAlignment w:val="center"/>
        <w:rPr>
          <w:rFonts w:ascii="Calibri" w:eastAsia="Times New Roman" w:hAnsi="Calibri" w:cs="Times New Roman"/>
          <w:color w:val="000000"/>
          <w:sz w:val="48"/>
          <w:szCs w:val="48"/>
          <w:vertAlign w:val="subscript"/>
          <w:lang w:eastAsia="en-CA"/>
        </w:rPr>
      </w:pPr>
      <w:r w:rsidRPr="00EA30BD">
        <w:rPr>
          <w:rFonts w:ascii="Calibri" w:eastAsia="Times New Roman" w:hAnsi="Calibri" w:cs="Times New Roman"/>
          <w:color w:val="000000"/>
          <w:sz w:val="48"/>
          <w:szCs w:val="48"/>
          <w:vertAlign w:val="subscript"/>
          <w:lang w:eastAsia="en-CA"/>
        </w:rPr>
        <w:t>We all know reading to our kids is a good thing—but are you familiar with the specific advantages your toddler or preschool-age child can receive by being exposed to the merits of reading? Below are some benefits that highlight the importance of reading to your child between the ages of two and five.</w:t>
      </w:r>
    </w:p>
    <w:p w:rsidR="00EA30BD" w:rsidRPr="00EA30BD" w:rsidRDefault="00EA30BD" w:rsidP="00EA30BD">
      <w:pPr>
        <w:numPr>
          <w:ilvl w:val="0"/>
          <w:numId w:val="1"/>
        </w:numPr>
        <w:shd w:val="clear" w:color="auto" w:fill="F4F4F4"/>
        <w:spacing w:before="100" w:beforeAutospacing="1" w:after="100" w:afterAutospacing="1" w:line="240" w:lineRule="auto"/>
        <w:ind w:left="1335"/>
        <w:textAlignment w:val="center"/>
        <w:rPr>
          <w:rFonts w:ascii="Calibri" w:eastAsia="Times New Roman" w:hAnsi="Calibri" w:cs="Times New Roman"/>
          <w:color w:val="000000"/>
          <w:sz w:val="48"/>
          <w:szCs w:val="48"/>
          <w:vertAlign w:val="subscript"/>
          <w:lang w:eastAsia="en-CA"/>
        </w:rPr>
      </w:pPr>
      <w:r w:rsidRPr="00EA30BD">
        <w:rPr>
          <w:rFonts w:ascii="Calibri" w:eastAsia="Times New Roman" w:hAnsi="Calibri" w:cs="Times New Roman"/>
          <w:b/>
          <w:bCs/>
          <w:color w:val="000000"/>
          <w:sz w:val="48"/>
          <w:szCs w:val="48"/>
          <w:vertAlign w:val="subscript"/>
          <w:lang w:eastAsia="en-CA"/>
        </w:rPr>
        <w:t>A stronger relationship with you.</w:t>
      </w:r>
      <w:r w:rsidRPr="00EA30BD">
        <w:rPr>
          <w:rFonts w:ascii="Calibri" w:eastAsia="Times New Roman" w:hAnsi="Calibri" w:cs="Times New Roman"/>
          <w:color w:val="000000"/>
          <w:sz w:val="48"/>
          <w:szCs w:val="48"/>
          <w:vertAlign w:val="subscript"/>
          <w:lang w:eastAsia="en-CA"/>
        </w:rPr>
        <w:t xml:space="preserve"> As your child grows older, he’ll be on the move—playing, running, and constantly exploring his environment. Snuggling up with a book lets the </w:t>
      </w:r>
      <w:r w:rsidRPr="00EA30BD">
        <w:rPr>
          <w:rFonts w:ascii="Calibri" w:eastAsia="Times New Roman" w:hAnsi="Calibri" w:cs="Times New Roman"/>
          <w:color w:val="000000"/>
          <w:sz w:val="48"/>
          <w:szCs w:val="48"/>
          <w:vertAlign w:val="subscript"/>
          <w:lang w:eastAsia="en-CA"/>
        </w:rPr>
        <w:lastRenderedPageBreak/>
        <w:t>two of you slow down and recaptures that sweet, cuddly time you enjoyed when he was a baby. Instead of being seen as a chore or a task, reading will become a nurturing activity that will bring the two of you closer together.</w:t>
      </w:r>
    </w:p>
    <w:p w:rsidR="00EA30BD" w:rsidRPr="00EA30BD" w:rsidRDefault="00EA30BD" w:rsidP="00EA30BD">
      <w:pPr>
        <w:numPr>
          <w:ilvl w:val="0"/>
          <w:numId w:val="1"/>
        </w:numPr>
        <w:shd w:val="clear" w:color="auto" w:fill="F4F4F4"/>
        <w:spacing w:before="100" w:beforeAutospacing="1" w:after="100" w:afterAutospacing="1" w:line="240" w:lineRule="auto"/>
        <w:ind w:left="1335"/>
        <w:textAlignment w:val="center"/>
        <w:rPr>
          <w:rFonts w:ascii="Calibri" w:eastAsia="Times New Roman" w:hAnsi="Calibri" w:cs="Times New Roman"/>
          <w:color w:val="000000"/>
          <w:sz w:val="48"/>
          <w:szCs w:val="48"/>
          <w:vertAlign w:val="subscript"/>
          <w:lang w:eastAsia="en-CA"/>
        </w:rPr>
      </w:pPr>
      <w:r w:rsidRPr="00EA30BD">
        <w:rPr>
          <w:rFonts w:ascii="Calibri" w:eastAsia="Times New Roman" w:hAnsi="Calibri" w:cs="Times New Roman"/>
          <w:b/>
          <w:bCs/>
          <w:noProof/>
          <w:color w:val="000000"/>
          <w:sz w:val="48"/>
          <w:szCs w:val="48"/>
          <w:vertAlign w:val="subscript"/>
          <w:lang w:eastAsia="en-CA"/>
        </w:rPr>
        <w:drawing>
          <wp:inline distT="0" distB="0" distL="0" distR="0" wp14:anchorId="211762EE" wp14:editId="193B0101">
            <wp:extent cx="1857375" cy="2476500"/>
            <wp:effectExtent l="0" t="0" r="9525" b="0"/>
            <wp:docPr id="1" name="Picture 1" descr="Girl read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reading 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2476500"/>
                    </a:xfrm>
                    <a:prstGeom prst="rect">
                      <a:avLst/>
                    </a:prstGeom>
                    <a:noFill/>
                    <a:ln>
                      <a:noFill/>
                    </a:ln>
                  </pic:spPr>
                </pic:pic>
              </a:graphicData>
            </a:graphic>
          </wp:inline>
        </w:drawing>
      </w:r>
      <w:r w:rsidRPr="00EA30BD">
        <w:rPr>
          <w:rFonts w:ascii="Calibri" w:eastAsia="Times New Roman" w:hAnsi="Calibri" w:cs="Times New Roman"/>
          <w:b/>
          <w:bCs/>
          <w:color w:val="000000"/>
          <w:sz w:val="48"/>
          <w:szCs w:val="48"/>
          <w:vertAlign w:val="subscript"/>
          <w:lang w:eastAsia="en-CA"/>
        </w:rPr>
        <w:t>Academic excellence.</w:t>
      </w:r>
      <w:r w:rsidRPr="00EA30BD">
        <w:rPr>
          <w:rFonts w:ascii="Calibri" w:eastAsia="Times New Roman" w:hAnsi="Calibri" w:cs="Times New Roman"/>
          <w:color w:val="000000"/>
          <w:sz w:val="48"/>
          <w:szCs w:val="48"/>
          <w:vertAlign w:val="subscript"/>
          <w:lang w:eastAsia="en-CA"/>
        </w:rPr>
        <w:t> One of the primary benefits of reading to toddlers and preschoolers is a higher aptitude for learning in general. Numerous studies have shown that students who are exposed to reading before preschool are more likely to do well in all facets of formal education. After all, if a student struggles to put together words and sentences, how can he be expected to grasp the math, science, and social concepts he’ll be presented with when he begins elementary school?</w:t>
      </w:r>
    </w:p>
    <w:p w:rsidR="00EA30BD" w:rsidRPr="00EA30BD" w:rsidRDefault="00EA30BD" w:rsidP="00EA30BD">
      <w:pPr>
        <w:numPr>
          <w:ilvl w:val="0"/>
          <w:numId w:val="1"/>
        </w:numPr>
        <w:shd w:val="clear" w:color="auto" w:fill="F4F4F4"/>
        <w:spacing w:before="100" w:beforeAutospacing="1" w:after="100" w:afterAutospacing="1" w:line="240" w:lineRule="auto"/>
        <w:ind w:left="1335"/>
        <w:textAlignment w:val="center"/>
        <w:rPr>
          <w:rFonts w:ascii="Calibri" w:eastAsia="Times New Roman" w:hAnsi="Calibri" w:cs="Times New Roman"/>
          <w:color w:val="000000"/>
          <w:sz w:val="48"/>
          <w:szCs w:val="48"/>
          <w:vertAlign w:val="subscript"/>
          <w:lang w:eastAsia="en-CA"/>
        </w:rPr>
      </w:pPr>
      <w:r w:rsidRPr="00EA30BD">
        <w:rPr>
          <w:rFonts w:ascii="Calibri" w:eastAsia="Times New Roman" w:hAnsi="Calibri" w:cs="Times New Roman"/>
          <w:b/>
          <w:bCs/>
          <w:color w:val="000000"/>
          <w:sz w:val="48"/>
          <w:szCs w:val="48"/>
          <w:vertAlign w:val="subscript"/>
          <w:lang w:eastAsia="en-CA"/>
        </w:rPr>
        <w:t>Basic speech skills.</w:t>
      </w:r>
      <w:r w:rsidRPr="00EA30BD">
        <w:rPr>
          <w:rFonts w:ascii="Calibri" w:eastAsia="Times New Roman" w:hAnsi="Calibri" w:cs="Times New Roman"/>
          <w:color w:val="000000"/>
          <w:sz w:val="48"/>
          <w:szCs w:val="48"/>
          <w:vertAlign w:val="subscript"/>
          <w:lang w:eastAsia="en-CA"/>
        </w:rPr>
        <w:t> Throughout toddlerhood and preschool, your child is learning critical language and enunciation skills. By listening to you read </w:t>
      </w:r>
      <w:hyperlink r:id="rId10" w:history="1">
        <w:r w:rsidRPr="00EA30BD">
          <w:rPr>
            <w:rFonts w:ascii="Calibri" w:eastAsia="Times New Roman" w:hAnsi="Calibri" w:cs="Times New Roman"/>
            <w:b/>
            <w:bCs/>
            <w:i/>
            <w:iCs/>
            <w:color w:val="0000FF"/>
            <w:sz w:val="48"/>
            <w:szCs w:val="48"/>
            <w:vertAlign w:val="subscript"/>
            <w:lang w:eastAsia="en-CA"/>
          </w:rPr>
          <w:t>One Fish Two Fish Red Fish Blue Fish</w:t>
        </w:r>
      </w:hyperlink>
      <w:r w:rsidRPr="00EA30BD">
        <w:rPr>
          <w:rFonts w:ascii="Calibri" w:eastAsia="Times New Roman" w:hAnsi="Calibri" w:cs="Times New Roman"/>
          <w:color w:val="000000"/>
          <w:sz w:val="48"/>
          <w:szCs w:val="48"/>
          <w:vertAlign w:val="subscript"/>
          <w:lang w:eastAsia="en-CA"/>
        </w:rPr>
        <w:t xml:space="preserve">, your </w:t>
      </w:r>
      <w:r w:rsidRPr="00EA30BD">
        <w:rPr>
          <w:rFonts w:ascii="Calibri" w:eastAsia="Times New Roman" w:hAnsi="Calibri" w:cs="Times New Roman"/>
          <w:color w:val="000000"/>
          <w:sz w:val="48"/>
          <w:szCs w:val="48"/>
          <w:vertAlign w:val="subscript"/>
          <w:lang w:eastAsia="en-CA"/>
        </w:rPr>
        <w:lastRenderedPageBreak/>
        <w:t>child is reinforcing the basic sounds that form language. “Pretend reading”—when a toddler pages through a book with squeals and jabbers of delight—is a very important pre-literacy activity. As a preschooler, your child will likely begin sounding out words on his own.</w:t>
      </w:r>
    </w:p>
    <w:p w:rsidR="00EA30BD" w:rsidRPr="00EA30BD" w:rsidRDefault="00EA30BD" w:rsidP="00EA30BD">
      <w:pPr>
        <w:numPr>
          <w:ilvl w:val="0"/>
          <w:numId w:val="1"/>
        </w:numPr>
        <w:shd w:val="clear" w:color="auto" w:fill="F4F4F4"/>
        <w:spacing w:before="100" w:beforeAutospacing="1" w:after="100" w:afterAutospacing="1" w:line="240" w:lineRule="auto"/>
        <w:ind w:left="1335"/>
        <w:textAlignment w:val="center"/>
        <w:rPr>
          <w:rFonts w:ascii="Calibri" w:eastAsia="Times New Roman" w:hAnsi="Calibri" w:cs="Times New Roman"/>
          <w:color w:val="000000"/>
          <w:sz w:val="48"/>
          <w:szCs w:val="48"/>
          <w:vertAlign w:val="subscript"/>
          <w:lang w:eastAsia="en-CA"/>
        </w:rPr>
      </w:pPr>
      <w:r w:rsidRPr="00EA30BD">
        <w:rPr>
          <w:rFonts w:ascii="Calibri" w:eastAsia="Times New Roman" w:hAnsi="Calibri" w:cs="Times New Roman"/>
          <w:b/>
          <w:bCs/>
          <w:color w:val="000000"/>
          <w:sz w:val="48"/>
          <w:szCs w:val="48"/>
          <w:vertAlign w:val="subscript"/>
          <w:lang w:eastAsia="en-CA"/>
        </w:rPr>
        <w:t>The basics of how to read a book.</w:t>
      </w:r>
      <w:r w:rsidRPr="00EA30BD">
        <w:rPr>
          <w:rFonts w:ascii="Calibri" w:eastAsia="Times New Roman" w:hAnsi="Calibri" w:cs="Times New Roman"/>
          <w:color w:val="000000"/>
          <w:sz w:val="48"/>
          <w:szCs w:val="48"/>
          <w:vertAlign w:val="subscript"/>
          <w:lang w:eastAsia="en-CA"/>
        </w:rPr>
        <w:t> Children aren’t born with an innate knowledge that text is read from left to right, or that the words on a page are separate from the images. Essential pre-reading skills like these are among the major benefits of early reading.</w:t>
      </w:r>
    </w:p>
    <w:p w:rsidR="00EA30BD" w:rsidRPr="00EA30BD" w:rsidRDefault="00EA30BD" w:rsidP="00EA30BD">
      <w:pPr>
        <w:numPr>
          <w:ilvl w:val="0"/>
          <w:numId w:val="1"/>
        </w:numPr>
        <w:shd w:val="clear" w:color="auto" w:fill="F4F4F4"/>
        <w:spacing w:before="100" w:beforeAutospacing="1" w:after="100" w:afterAutospacing="1" w:line="240" w:lineRule="auto"/>
        <w:ind w:left="1335"/>
        <w:textAlignment w:val="center"/>
        <w:rPr>
          <w:rFonts w:ascii="Calibri" w:eastAsia="Times New Roman" w:hAnsi="Calibri" w:cs="Times New Roman"/>
          <w:color w:val="000000"/>
          <w:sz w:val="48"/>
          <w:szCs w:val="48"/>
          <w:vertAlign w:val="subscript"/>
          <w:lang w:eastAsia="en-CA"/>
        </w:rPr>
      </w:pPr>
      <w:r w:rsidRPr="00EA30BD">
        <w:rPr>
          <w:rFonts w:ascii="Calibri" w:eastAsia="Times New Roman" w:hAnsi="Calibri" w:cs="Times New Roman"/>
          <w:b/>
          <w:bCs/>
          <w:color w:val="000000"/>
          <w:sz w:val="48"/>
          <w:szCs w:val="48"/>
          <w:vertAlign w:val="subscript"/>
          <w:lang w:eastAsia="en-CA"/>
        </w:rPr>
        <w:t>Better communication skills.</w:t>
      </w:r>
      <w:r w:rsidRPr="00EA30BD">
        <w:rPr>
          <w:rFonts w:ascii="Calibri" w:eastAsia="Times New Roman" w:hAnsi="Calibri" w:cs="Times New Roman"/>
          <w:color w:val="000000"/>
          <w:sz w:val="48"/>
          <w:szCs w:val="48"/>
          <w:vertAlign w:val="subscript"/>
          <w:lang w:eastAsia="en-CA"/>
        </w:rPr>
        <w:t> When you spend time reading to toddlers, they’ll be much more likely to express themselves and relate to others in a healthy way. By witnessing the interactions between the characters in the books you read, as well as the contact with you during story time, your child is gaining valuable communication skills.</w:t>
      </w:r>
    </w:p>
    <w:p w:rsidR="00EA30BD" w:rsidRPr="00EA30BD" w:rsidRDefault="00EA30BD" w:rsidP="00EA30BD">
      <w:pPr>
        <w:numPr>
          <w:ilvl w:val="0"/>
          <w:numId w:val="1"/>
        </w:numPr>
        <w:shd w:val="clear" w:color="auto" w:fill="F4F4F4"/>
        <w:spacing w:before="100" w:beforeAutospacing="1" w:after="100" w:afterAutospacing="1" w:line="240" w:lineRule="auto"/>
        <w:ind w:left="1335"/>
        <w:textAlignment w:val="center"/>
        <w:rPr>
          <w:rFonts w:ascii="Calibri" w:eastAsia="Times New Roman" w:hAnsi="Calibri" w:cs="Times New Roman"/>
          <w:color w:val="000000"/>
          <w:sz w:val="48"/>
          <w:szCs w:val="48"/>
          <w:vertAlign w:val="subscript"/>
          <w:lang w:eastAsia="en-CA"/>
        </w:rPr>
      </w:pPr>
      <w:r w:rsidRPr="00EA30BD">
        <w:rPr>
          <w:rFonts w:ascii="Calibri" w:eastAsia="Times New Roman" w:hAnsi="Calibri" w:cs="Times New Roman"/>
          <w:b/>
          <w:bCs/>
          <w:color w:val="000000"/>
          <w:sz w:val="48"/>
          <w:szCs w:val="48"/>
          <w:vertAlign w:val="subscript"/>
          <w:lang w:eastAsia="en-CA"/>
        </w:rPr>
        <w:t>Mastery of language.</w:t>
      </w:r>
      <w:r w:rsidRPr="00EA30BD">
        <w:rPr>
          <w:rFonts w:ascii="Calibri" w:eastAsia="Times New Roman" w:hAnsi="Calibri" w:cs="Times New Roman"/>
          <w:color w:val="000000"/>
          <w:sz w:val="48"/>
          <w:szCs w:val="48"/>
          <w:vertAlign w:val="subscript"/>
          <w:lang w:eastAsia="en-CA"/>
        </w:rPr>
        <w:t> Early reading for toddlers has been linked to a better grasp of the fundamentals of language as they approach school age.</w:t>
      </w:r>
    </w:p>
    <w:p w:rsidR="00EA30BD" w:rsidRPr="00EA30BD" w:rsidRDefault="00EA30BD" w:rsidP="00EA30BD">
      <w:pPr>
        <w:numPr>
          <w:ilvl w:val="0"/>
          <w:numId w:val="1"/>
        </w:numPr>
        <w:shd w:val="clear" w:color="auto" w:fill="F4F4F4"/>
        <w:spacing w:before="100" w:beforeAutospacing="1" w:after="100" w:afterAutospacing="1" w:line="240" w:lineRule="auto"/>
        <w:ind w:left="1335"/>
        <w:textAlignment w:val="center"/>
        <w:rPr>
          <w:rFonts w:ascii="Calibri" w:eastAsia="Times New Roman" w:hAnsi="Calibri" w:cs="Times New Roman"/>
          <w:color w:val="000000"/>
          <w:sz w:val="48"/>
          <w:szCs w:val="48"/>
          <w:vertAlign w:val="subscript"/>
          <w:lang w:eastAsia="en-CA"/>
        </w:rPr>
      </w:pPr>
      <w:r w:rsidRPr="00EA30BD">
        <w:rPr>
          <w:rFonts w:ascii="Calibri" w:eastAsia="Times New Roman" w:hAnsi="Calibri" w:cs="Times New Roman"/>
          <w:b/>
          <w:bCs/>
          <w:color w:val="000000"/>
          <w:sz w:val="48"/>
          <w:szCs w:val="48"/>
          <w:vertAlign w:val="subscript"/>
          <w:lang w:eastAsia="en-CA"/>
        </w:rPr>
        <w:t>More logical thinking skills.</w:t>
      </w:r>
      <w:r w:rsidRPr="00EA30BD">
        <w:rPr>
          <w:rFonts w:ascii="Calibri" w:eastAsia="Times New Roman" w:hAnsi="Calibri" w:cs="Times New Roman"/>
          <w:color w:val="000000"/>
          <w:sz w:val="48"/>
          <w:szCs w:val="48"/>
          <w:vertAlign w:val="subscript"/>
          <w:lang w:eastAsia="en-CA"/>
        </w:rPr>
        <w:t xml:space="preserve"> Another illustration of the importance of reading to children is their ability to grasp abstract concepts, apply logic in various scenarios, recognize </w:t>
      </w:r>
      <w:r w:rsidRPr="00EA30BD">
        <w:rPr>
          <w:rFonts w:ascii="Calibri" w:eastAsia="Times New Roman" w:hAnsi="Calibri" w:cs="Times New Roman"/>
          <w:color w:val="000000"/>
          <w:sz w:val="48"/>
          <w:szCs w:val="48"/>
          <w:vertAlign w:val="subscript"/>
          <w:lang w:eastAsia="en-CA"/>
        </w:rPr>
        <w:lastRenderedPageBreak/>
        <w:t>cause and effect, and utilize good judgment. As your toddler or preschooler begins to relate the scenarios in books to what’s happening in his own world, he’ll become more excited about the stories you share.</w:t>
      </w:r>
    </w:p>
    <w:p w:rsidR="00EA30BD" w:rsidRPr="00EA30BD" w:rsidRDefault="00EA30BD" w:rsidP="00EA30BD">
      <w:pPr>
        <w:numPr>
          <w:ilvl w:val="0"/>
          <w:numId w:val="1"/>
        </w:numPr>
        <w:shd w:val="clear" w:color="auto" w:fill="F4F4F4"/>
        <w:spacing w:before="100" w:beforeAutospacing="1" w:after="100" w:afterAutospacing="1" w:line="240" w:lineRule="auto"/>
        <w:ind w:left="1335"/>
        <w:textAlignment w:val="center"/>
        <w:rPr>
          <w:rFonts w:ascii="Calibri" w:eastAsia="Times New Roman" w:hAnsi="Calibri" w:cs="Times New Roman"/>
          <w:color w:val="000000"/>
          <w:sz w:val="48"/>
          <w:szCs w:val="48"/>
          <w:vertAlign w:val="subscript"/>
          <w:lang w:eastAsia="en-CA"/>
        </w:rPr>
      </w:pPr>
      <w:r w:rsidRPr="00EA30BD">
        <w:rPr>
          <w:rFonts w:ascii="Calibri" w:eastAsia="Times New Roman" w:hAnsi="Calibri" w:cs="Times New Roman"/>
          <w:b/>
          <w:bCs/>
          <w:color w:val="000000"/>
          <w:sz w:val="48"/>
          <w:szCs w:val="48"/>
          <w:vertAlign w:val="subscript"/>
          <w:lang w:eastAsia="en-CA"/>
        </w:rPr>
        <w:t>Acclimation to new experiences.</w:t>
      </w:r>
      <w:r w:rsidRPr="00EA30BD">
        <w:rPr>
          <w:rFonts w:ascii="Calibri" w:eastAsia="Times New Roman" w:hAnsi="Calibri" w:cs="Times New Roman"/>
          <w:color w:val="000000"/>
          <w:sz w:val="48"/>
          <w:szCs w:val="48"/>
          <w:vertAlign w:val="subscript"/>
          <w:lang w:eastAsia="en-CA"/>
        </w:rPr>
        <w:t> As your child approaches a major developmental milestone or a potentially stressful experience, sharing a relevant story is a great way to help ease the transition. For instance, if your little one is nervous about starting preschool, reading a story dealing with this topic shows her that her anxiety is normal.</w:t>
      </w:r>
    </w:p>
    <w:p w:rsidR="00EA30BD" w:rsidRPr="00EA30BD" w:rsidRDefault="00EA30BD" w:rsidP="00EA30BD">
      <w:pPr>
        <w:numPr>
          <w:ilvl w:val="0"/>
          <w:numId w:val="1"/>
        </w:numPr>
        <w:shd w:val="clear" w:color="auto" w:fill="F4F4F4"/>
        <w:spacing w:before="100" w:beforeAutospacing="1" w:after="100" w:afterAutospacing="1" w:line="240" w:lineRule="auto"/>
        <w:ind w:left="1335"/>
        <w:textAlignment w:val="center"/>
        <w:rPr>
          <w:rFonts w:ascii="Calibri" w:eastAsia="Times New Roman" w:hAnsi="Calibri" w:cs="Times New Roman"/>
          <w:color w:val="000000"/>
          <w:sz w:val="48"/>
          <w:szCs w:val="48"/>
          <w:vertAlign w:val="subscript"/>
          <w:lang w:eastAsia="en-CA"/>
        </w:rPr>
      </w:pPr>
      <w:r w:rsidRPr="00EA30BD">
        <w:rPr>
          <w:rFonts w:ascii="Calibri" w:eastAsia="Times New Roman" w:hAnsi="Calibri" w:cs="Times New Roman"/>
          <w:b/>
          <w:bCs/>
          <w:color w:val="000000"/>
          <w:sz w:val="48"/>
          <w:szCs w:val="48"/>
          <w:vertAlign w:val="subscript"/>
          <w:lang w:eastAsia="en-CA"/>
        </w:rPr>
        <w:t>Enhanced concentration and discipline.</w:t>
      </w:r>
      <w:r w:rsidRPr="00EA30BD">
        <w:rPr>
          <w:rFonts w:ascii="Calibri" w:eastAsia="Times New Roman" w:hAnsi="Calibri" w:cs="Times New Roman"/>
          <w:color w:val="000000"/>
          <w:sz w:val="48"/>
          <w:szCs w:val="48"/>
          <w:vertAlign w:val="subscript"/>
          <w:lang w:eastAsia="en-CA"/>
        </w:rPr>
        <w:t> Toddlers may initially squirm and become distracted during story time, but eventually they’ll learn to stay put for the duration of the book. Along with reading comprehension comes a stronger self-discipline, longer attention span, and better memory retention, all of which will serve your child well when she enters school.</w:t>
      </w:r>
    </w:p>
    <w:p w:rsidR="00EA30BD" w:rsidRPr="00EA30BD" w:rsidRDefault="00EA30BD" w:rsidP="00EA30BD">
      <w:pPr>
        <w:numPr>
          <w:ilvl w:val="0"/>
          <w:numId w:val="1"/>
        </w:numPr>
        <w:shd w:val="clear" w:color="auto" w:fill="F4F4F4"/>
        <w:spacing w:before="100" w:beforeAutospacing="1" w:after="100" w:afterAutospacing="1" w:line="240" w:lineRule="auto"/>
        <w:ind w:left="1335"/>
        <w:textAlignment w:val="center"/>
        <w:rPr>
          <w:rFonts w:ascii="Calibri" w:eastAsia="Times New Roman" w:hAnsi="Calibri" w:cs="Times New Roman"/>
          <w:color w:val="000000"/>
          <w:sz w:val="48"/>
          <w:szCs w:val="48"/>
          <w:vertAlign w:val="subscript"/>
          <w:lang w:eastAsia="en-CA"/>
        </w:rPr>
      </w:pPr>
      <w:r w:rsidRPr="00EA30BD">
        <w:rPr>
          <w:rFonts w:ascii="Calibri" w:eastAsia="Times New Roman" w:hAnsi="Calibri" w:cs="Times New Roman"/>
          <w:b/>
          <w:bCs/>
          <w:color w:val="000000"/>
          <w:sz w:val="48"/>
          <w:szCs w:val="48"/>
          <w:vertAlign w:val="subscript"/>
          <w:lang w:eastAsia="en-CA"/>
        </w:rPr>
        <w:t>The knowledge that reading is fun!</w:t>
      </w:r>
      <w:r w:rsidRPr="00EA30BD">
        <w:rPr>
          <w:rFonts w:ascii="Calibri" w:eastAsia="Times New Roman" w:hAnsi="Calibri" w:cs="Times New Roman"/>
          <w:color w:val="000000"/>
          <w:sz w:val="48"/>
          <w:szCs w:val="48"/>
          <w:vertAlign w:val="subscript"/>
          <w:lang w:eastAsia="en-CA"/>
        </w:rPr>
        <w:t> Early reading for toddlers helps them view books as an indulgence, not a chore. Kids who are exposed to reading are much more likely to choose books over video games, television, and other forms of entertainment as they grow older.</w:t>
      </w:r>
    </w:p>
    <w:p w:rsidR="00EA30BD" w:rsidRDefault="00EA30BD" w:rsidP="00EA30BD">
      <w:pPr>
        <w:shd w:val="clear" w:color="auto" w:fill="F4F4F4"/>
        <w:spacing w:before="180" w:after="180" w:line="255" w:lineRule="atLeast"/>
        <w:textAlignment w:val="center"/>
        <w:rPr>
          <w:rFonts w:ascii="Calibri" w:eastAsia="Times New Roman" w:hAnsi="Calibri" w:cs="Times New Roman"/>
          <w:color w:val="000000"/>
          <w:sz w:val="48"/>
          <w:szCs w:val="48"/>
          <w:vertAlign w:val="subscript"/>
          <w:lang w:eastAsia="en-CA"/>
        </w:rPr>
      </w:pPr>
      <w:r w:rsidRPr="00EA30BD">
        <w:rPr>
          <w:rFonts w:ascii="Calibri" w:eastAsia="Times New Roman" w:hAnsi="Calibri" w:cs="Times New Roman"/>
          <w:color w:val="000000"/>
          <w:sz w:val="48"/>
          <w:szCs w:val="48"/>
          <w:vertAlign w:val="subscript"/>
          <w:lang w:eastAsia="en-CA"/>
        </w:rPr>
        <w:lastRenderedPageBreak/>
        <w:t>Books have the power to benefit toddlers and preschoolers in a myriad of ways. As a parent, reading to your child is one of the most important things you can do to prepare him with a foundation for academic excellence.</w:t>
      </w:r>
    </w:p>
    <w:p w:rsidR="009A7745" w:rsidRPr="00EA30BD" w:rsidRDefault="009A7745" w:rsidP="00EA30BD">
      <w:pPr>
        <w:shd w:val="clear" w:color="auto" w:fill="F4F4F4"/>
        <w:spacing w:before="180" w:after="180" w:line="255" w:lineRule="atLeast"/>
        <w:textAlignment w:val="center"/>
        <w:rPr>
          <w:rFonts w:ascii="Calibri" w:eastAsia="Times New Roman" w:hAnsi="Calibri" w:cs="Times New Roman"/>
          <w:color w:val="000000"/>
          <w:sz w:val="48"/>
          <w:szCs w:val="48"/>
          <w:vertAlign w:val="subscript"/>
          <w:lang w:eastAsia="en-CA"/>
        </w:rPr>
      </w:pPr>
      <w:r>
        <w:rPr>
          <w:rFonts w:ascii="Calibri" w:eastAsia="Times New Roman" w:hAnsi="Calibri" w:cs="Times New Roman"/>
          <w:color w:val="000000"/>
          <w:sz w:val="48"/>
          <w:szCs w:val="48"/>
          <w:vertAlign w:val="subscript"/>
          <w:lang w:eastAsia="en-CA"/>
        </w:rPr>
        <w:t>Content found at;</w:t>
      </w:r>
    </w:p>
    <w:p w:rsidR="00EA30BD" w:rsidRPr="00EA30BD" w:rsidRDefault="00EA30BD" w:rsidP="00EA30BD">
      <w:pPr>
        <w:shd w:val="clear" w:color="auto" w:fill="F4F4F4"/>
        <w:spacing w:before="180" w:after="180" w:line="255" w:lineRule="atLeast"/>
        <w:textAlignment w:val="center"/>
        <w:rPr>
          <w:rFonts w:ascii="Calibri" w:eastAsia="Times New Roman" w:hAnsi="Calibri" w:cs="Times New Roman"/>
          <w:color w:val="000000"/>
          <w:sz w:val="48"/>
          <w:szCs w:val="48"/>
          <w:vertAlign w:val="subscript"/>
          <w:lang w:eastAsia="en-CA"/>
        </w:rPr>
      </w:pPr>
      <w:r w:rsidRPr="00EA30BD">
        <w:rPr>
          <w:rFonts w:ascii="Calibri" w:eastAsia="Times New Roman" w:hAnsi="Calibri" w:cs="Times New Roman"/>
          <w:color w:val="000000"/>
          <w:sz w:val="48"/>
          <w:szCs w:val="48"/>
          <w:vertAlign w:val="subscript"/>
          <w:lang w:eastAsia="en-CA"/>
        </w:rPr>
        <w:t> Link: </w:t>
      </w:r>
    </w:p>
    <w:p w:rsidR="00EA30BD" w:rsidRPr="00EA30BD" w:rsidRDefault="00A16166" w:rsidP="00EA30BD">
      <w:pPr>
        <w:shd w:val="clear" w:color="auto" w:fill="F4F4F4"/>
        <w:spacing w:before="180" w:after="180" w:line="255" w:lineRule="atLeast"/>
        <w:textAlignment w:val="center"/>
        <w:rPr>
          <w:rFonts w:ascii="Calibri" w:eastAsia="Times New Roman" w:hAnsi="Calibri" w:cs="Times New Roman"/>
          <w:color w:val="000000"/>
          <w:sz w:val="48"/>
          <w:szCs w:val="48"/>
          <w:vertAlign w:val="subscript"/>
          <w:lang w:eastAsia="en-CA"/>
        </w:rPr>
      </w:pPr>
      <w:hyperlink r:id="rId11" w:history="1">
        <w:r w:rsidR="00EA30BD" w:rsidRPr="00EA30BD">
          <w:rPr>
            <w:rFonts w:ascii="Calibri" w:eastAsia="Times New Roman" w:hAnsi="Calibri" w:cs="Times New Roman"/>
            <w:color w:val="0000FF"/>
            <w:sz w:val="48"/>
            <w:szCs w:val="48"/>
            <w:u w:val="single"/>
            <w:vertAlign w:val="subscript"/>
            <w:lang w:eastAsia="en-CA"/>
          </w:rPr>
          <w:t>https://www.earlymoments.com/promoting-literacy-and-a-love-of-reading/why-reading-to-children-is-important/</w:t>
        </w:r>
      </w:hyperlink>
    </w:p>
    <w:p w:rsidR="00EA30BD" w:rsidRPr="00EA30BD" w:rsidRDefault="00EA30BD" w:rsidP="00EA30BD">
      <w:pPr>
        <w:shd w:val="clear" w:color="auto" w:fill="F4F4F4"/>
        <w:spacing w:before="180" w:after="180" w:line="255" w:lineRule="atLeast"/>
        <w:textAlignment w:val="center"/>
        <w:rPr>
          <w:rFonts w:ascii="Calibri" w:eastAsia="Times New Roman" w:hAnsi="Calibri" w:cs="Times New Roman"/>
          <w:color w:val="000000"/>
          <w:sz w:val="48"/>
          <w:szCs w:val="48"/>
          <w:vertAlign w:val="subscript"/>
          <w:lang w:eastAsia="en-CA"/>
        </w:rPr>
      </w:pPr>
    </w:p>
    <w:p w:rsidR="00EA30BD" w:rsidRPr="00EA30BD" w:rsidRDefault="00EA30BD" w:rsidP="00EA30BD">
      <w:pPr>
        <w:shd w:val="clear" w:color="auto" w:fill="F4F4F4"/>
        <w:spacing w:before="180" w:after="180" w:line="255" w:lineRule="atLeast"/>
        <w:textAlignment w:val="center"/>
        <w:rPr>
          <w:rFonts w:ascii="Calibri" w:eastAsia="Times New Roman" w:hAnsi="Calibri" w:cs="Times New Roman"/>
          <w:color w:val="000000"/>
          <w:sz w:val="48"/>
          <w:szCs w:val="48"/>
          <w:vertAlign w:val="subscript"/>
          <w:lang w:eastAsia="en-CA"/>
        </w:rPr>
      </w:pPr>
    </w:p>
    <w:p w:rsidR="00EA30BD" w:rsidRPr="00EA30BD" w:rsidRDefault="00EA30BD" w:rsidP="00EA30BD">
      <w:pPr>
        <w:shd w:val="clear" w:color="auto" w:fill="F4F4F4"/>
        <w:spacing w:before="180" w:after="180" w:line="255" w:lineRule="atLeast"/>
        <w:textAlignment w:val="center"/>
        <w:rPr>
          <w:rFonts w:ascii="Calibri" w:eastAsia="Times New Roman" w:hAnsi="Calibri" w:cs="Times New Roman"/>
          <w:color w:val="000000"/>
          <w:sz w:val="48"/>
          <w:szCs w:val="48"/>
          <w:vertAlign w:val="subscript"/>
          <w:lang w:eastAsia="en-CA"/>
        </w:rPr>
      </w:pPr>
    </w:p>
    <w:p w:rsidR="003A10C5" w:rsidRPr="00EA30BD" w:rsidRDefault="003A10C5" w:rsidP="00EA30BD">
      <w:pPr>
        <w:rPr>
          <w:sz w:val="48"/>
          <w:szCs w:val="48"/>
        </w:rPr>
      </w:pPr>
    </w:p>
    <w:sectPr w:rsidR="003A10C5" w:rsidRPr="00EA30B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60" w:rsidRDefault="00B14860" w:rsidP="00EA30BD">
      <w:pPr>
        <w:spacing w:after="0" w:line="240" w:lineRule="auto"/>
      </w:pPr>
      <w:r>
        <w:separator/>
      </w:r>
    </w:p>
  </w:endnote>
  <w:endnote w:type="continuationSeparator" w:id="0">
    <w:p w:rsidR="00B14860" w:rsidRDefault="00B14860" w:rsidP="00EA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76" w:rsidRDefault="00497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76" w:rsidRDefault="00497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76" w:rsidRDefault="00497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60" w:rsidRDefault="00B14860" w:rsidP="00EA30BD">
      <w:pPr>
        <w:spacing w:after="0" w:line="240" w:lineRule="auto"/>
      </w:pPr>
      <w:r>
        <w:separator/>
      </w:r>
    </w:p>
  </w:footnote>
  <w:footnote w:type="continuationSeparator" w:id="0">
    <w:p w:rsidR="00B14860" w:rsidRDefault="00B14860" w:rsidP="00EA3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76" w:rsidRDefault="00497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76" w:rsidRDefault="00497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76" w:rsidRDefault="00497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7F8"/>
    <w:multiLevelType w:val="multilevel"/>
    <w:tmpl w:val="60BA4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BD"/>
    <w:rsid w:val="000509F2"/>
    <w:rsid w:val="003365F7"/>
    <w:rsid w:val="003A10C5"/>
    <w:rsid w:val="00497D76"/>
    <w:rsid w:val="008A4060"/>
    <w:rsid w:val="009A7745"/>
    <w:rsid w:val="00A16166"/>
    <w:rsid w:val="00A27984"/>
    <w:rsid w:val="00B14860"/>
    <w:rsid w:val="00EA30BD"/>
    <w:rsid w:val="00F578E3"/>
    <w:rsid w:val="00FD26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7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BD"/>
    <w:rPr>
      <w:rFonts w:ascii="Tahoma" w:hAnsi="Tahoma" w:cs="Tahoma"/>
      <w:sz w:val="16"/>
      <w:szCs w:val="16"/>
    </w:rPr>
  </w:style>
  <w:style w:type="paragraph" w:styleId="Header">
    <w:name w:val="header"/>
    <w:basedOn w:val="Normal"/>
    <w:link w:val="HeaderChar"/>
    <w:uiPriority w:val="99"/>
    <w:unhideWhenUsed/>
    <w:rsid w:val="00EA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0BD"/>
  </w:style>
  <w:style w:type="paragraph" w:styleId="Footer">
    <w:name w:val="footer"/>
    <w:basedOn w:val="Normal"/>
    <w:link w:val="FooterChar"/>
    <w:uiPriority w:val="99"/>
    <w:unhideWhenUsed/>
    <w:rsid w:val="00EA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0BD"/>
  </w:style>
  <w:style w:type="character" w:customStyle="1" w:styleId="Heading1Char">
    <w:name w:val="Heading 1 Char"/>
    <w:basedOn w:val="DefaultParagraphFont"/>
    <w:link w:val="Heading1"/>
    <w:uiPriority w:val="9"/>
    <w:rsid w:val="00497D76"/>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497D76"/>
    <w:pPr>
      <w:spacing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7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BD"/>
    <w:rPr>
      <w:rFonts w:ascii="Tahoma" w:hAnsi="Tahoma" w:cs="Tahoma"/>
      <w:sz w:val="16"/>
      <w:szCs w:val="16"/>
    </w:rPr>
  </w:style>
  <w:style w:type="paragraph" w:styleId="Header">
    <w:name w:val="header"/>
    <w:basedOn w:val="Normal"/>
    <w:link w:val="HeaderChar"/>
    <w:uiPriority w:val="99"/>
    <w:unhideWhenUsed/>
    <w:rsid w:val="00EA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0BD"/>
  </w:style>
  <w:style w:type="paragraph" w:styleId="Footer">
    <w:name w:val="footer"/>
    <w:basedOn w:val="Normal"/>
    <w:link w:val="FooterChar"/>
    <w:uiPriority w:val="99"/>
    <w:unhideWhenUsed/>
    <w:rsid w:val="00EA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0BD"/>
  </w:style>
  <w:style w:type="character" w:customStyle="1" w:styleId="Heading1Char">
    <w:name w:val="Heading 1 Char"/>
    <w:basedOn w:val="DefaultParagraphFont"/>
    <w:link w:val="Heading1"/>
    <w:uiPriority w:val="9"/>
    <w:rsid w:val="00497D76"/>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497D76"/>
    <w:pPr>
      <w:spacing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82647">
      <w:bodyDiv w:val="1"/>
      <w:marLeft w:val="0"/>
      <w:marRight w:val="0"/>
      <w:marTop w:val="0"/>
      <w:marBottom w:val="0"/>
      <w:divBdr>
        <w:top w:val="none" w:sz="0" w:space="0" w:color="auto"/>
        <w:left w:val="none" w:sz="0" w:space="0" w:color="auto"/>
        <w:bottom w:val="none" w:sz="0" w:space="0" w:color="auto"/>
        <w:right w:val="none" w:sz="0" w:space="0" w:color="auto"/>
      </w:divBdr>
      <w:divsChild>
        <w:div w:id="1722510495">
          <w:marLeft w:val="0"/>
          <w:marRight w:val="0"/>
          <w:marTop w:val="0"/>
          <w:marBottom w:val="0"/>
          <w:divBdr>
            <w:top w:val="none" w:sz="0" w:space="0" w:color="auto"/>
            <w:left w:val="none" w:sz="0" w:space="0" w:color="auto"/>
            <w:bottom w:val="none" w:sz="0" w:space="0" w:color="auto"/>
            <w:right w:val="none" w:sz="0" w:space="0" w:color="auto"/>
          </w:divBdr>
          <w:divsChild>
            <w:div w:id="1000891759">
              <w:marLeft w:val="0"/>
              <w:marRight w:val="0"/>
              <w:marTop w:val="0"/>
              <w:marBottom w:val="0"/>
              <w:divBdr>
                <w:top w:val="none" w:sz="0" w:space="0" w:color="auto"/>
                <w:left w:val="none" w:sz="0" w:space="0" w:color="auto"/>
                <w:bottom w:val="none" w:sz="0" w:space="0" w:color="auto"/>
                <w:right w:val="none" w:sz="0" w:space="0" w:color="auto"/>
              </w:divBdr>
              <w:divsChild>
                <w:div w:id="1570651689">
                  <w:marLeft w:val="0"/>
                  <w:marRight w:val="0"/>
                  <w:marTop w:val="0"/>
                  <w:marBottom w:val="0"/>
                  <w:divBdr>
                    <w:top w:val="none" w:sz="0" w:space="0" w:color="auto"/>
                    <w:left w:val="none" w:sz="0" w:space="0" w:color="auto"/>
                    <w:bottom w:val="none" w:sz="0" w:space="0" w:color="auto"/>
                    <w:right w:val="none" w:sz="0" w:space="0" w:color="auto"/>
                  </w:divBdr>
                  <w:divsChild>
                    <w:div w:id="1567496630">
                      <w:marLeft w:val="0"/>
                      <w:marRight w:val="0"/>
                      <w:marTop w:val="0"/>
                      <w:marBottom w:val="0"/>
                      <w:divBdr>
                        <w:top w:val="none" w:sz="0" w:space="0" w:color="auto"/>
                        <w:left w:val="none" w:sz="0" w:space="0" w:color="auto"/>
                        <w:bottom w:val="none" w:sz="0" w:space="0" w:color="auto"/>
                        <w:right w:val="none" w:sz="0" w:space="0" w:color="auto"/>
                      </w:divBdr>
                      <w:divsChild>
                        <w:div w:id="2145847346">
                          <w:marLeft w:val="0"/>
                          <w:marRight w:val="0"/>
                          <w:marTop w:val="0"/>
                          <w:marBottom w:val="0"/>
                          <w:divBdr>
                            <w:top w:val="none" w:sz="0" w:space="0" w:color="auto"/>
                            <w:left w:val="none" w:sz="0" w:space="0" w:color="auto"/>
                            <w:bottom w:val="none" w:sz="0" w:space="0" w:color="auto"/>
                            <w:right w:val="none" w:sz="0" w:space="0" w:color="auto"/>
                          </w:divBdr>
                          <w:divsChild>
                            <w:div w:id="64183940">
                              <w:marLeft w:val="15"/>
                              <w:marRight w:val="195"/>
                              <w:marTop w:val="0"/>
                              <w:marBottom w:val="0"/>
                              <w:divBdr>
                                <w:top w:val="none" w:sz="0" w:space="0" w:color="auto"/>
                                <w:left w:val="none" w:sz="0" w:space="0" w:color="auto"/>
                                <w:bottom w:val="none" w:sz="0" w:space="0" w:color="auto"/>
                                <w:right w:val="none" w:sz="0" w:space="0" w:color="auto"/>
                              </w:divBdr>
                              <w:divsChild>
                                <w:div w:id="1356732688">
                                  <w:marLeft w:val="0"/>
                                  <w:marRight w:val="0"/>
                                  <w:marTop w:val="0"/>
                                  <w:marBottom w:val="0"/>
                                  <w:divBdr>
                                    <w:top w:val="none" w:sz="0" w:space="0" w:color="auto"/>
                                    <w:left w:val="none" w:sz="0" w:space="0" w:color="auto"/>
                                    <w:bottom w:val="none" w:sz="0" w:space="0" w:color="auto"/>
                                    <w:right w:val="none" w:sz="0" w:space="0" w:color="auto"/>
                                  </w:divBdr>
                                  <w:divsChild>
                                    <w:div w:id="1059672992">
                                      <w:marLeft w:val="0"/>
                                      <w:marRight w:val="0"/>
                                      <w:marTop w:val="0"/>
                                      <w:marBottom w:val="0"/>
                                      <w:divBdr>
                                        <w:top w:val="none" w:sz="0" w:space="0" w:color="auto"/>
                                        <w:left w:val="none" w:sz="0" w:space="0" w:color="auto"/>
                                        <w:bottom w:val="none" w:sz="0" w:space="0" w:color="auto"/>
                                        <w:right w:val="none" w:sz="0" w:space="0" w:color="auto"/>
                                      </w:divBdr>
                                      <w:divsChild>
                                        <w:div w:id="27880721">
                                          <w:marLeft w:val="0"/>
                                          <w:marRight w:val="0"/>
                                          <w:marTop w:val="0"/>
                                          <w:marBottom w:val="0"/>
                                          <w:divBdr>
                                            <w:top w:val="none" w:sz="0" w:space="0" w:color="auto"/>
                                            <w:left w:val="none" w:sz="0" w:space="0" w:color="auto"/>
                                            <w:bottom w:val="none" w:sz="0" w:space="0" w:color="auto"/>
                                            <w:right w:val="none" w:sz="0" w:space="0" w:color="auto"/>
                                          </w:divBdr>
                                          <w:divsChild>
                                            <w:div w:id="1167818210">
                                              <w:marLeft w:val="0"/>
                                              <w:marRight w:val="0"/>
                                              <w:marTop w:val="0"/>
                                              <w:marBottom w:val="0"/>
                                              <w:divBdr>
                                                <w:top w:val="none" w:sz="0" w:space="0" w:color="auto"/>
                                                <w:left w:val="none" w:sz="0" w:space="0" w:color="auto"/>
                                                <w:bottom w:val="none" w:sz="0" w:space="0" w:color="auto"/>
                                                <w:right w:val="none" w:sz="0" w:space="0" w:color="auto"/>
                                              </w:divBdr>
                                              <w:divsChild>
                                                <w:div w:id="294217930">
                                                  <w:marLeft w:val="0"/>
                                                  <w:marRight w:val="0"/>
                                                  <w:marTop w:val="0"/>
                                                  <w:marBottom w:val="0"/>
                                                  <w:divBdr>
                                                    <w:top w:val="none" w:sz="0" w:space="0" w:color="auto"/>
                                                    <w:left w:val="none" w:sz="0" w:space="0" w:color="auto"/>
                                                    <w:bottom w:val="none" w:sz="0" w:space="0" w:color="auto"/>
                                                    <w:right w:val="none" w:sz="0" w:space="0" w:color="auto"/>
                                                  </w:divBdr>
                                                  <w:divsChild>
                                                    <w:div w:id="675308842">
                                                      <w:marLeft w:val="0"/>
                                                      <w:marRight w:val="0"/>
                                                      <w:marTop w:val="0"/>
                                                      <w:marBottom w:val="0"/>
                                                      <w:divBdr>
                                                        <w:top w:val="none" w:sz="0" w:space="0" w:color="auto"/>
                                                        <w:left w:val="none" w:sz="0" w:space="0" w:color="auto"/>
                                                        <w:bottom w:val="none" w:sz="0" w:space="0" w:color="auto"/>
                                                        <w:right w:val="none" w:sz="0" w:space="0" w:color="auto"/>
                                                      </w:divBdr>
                                                      <w:divsChild>
                                                        <w:div w:id="174736026">
                                                          <w:marLeft w:val="0"/>
                                                          <w:marRight w:val="0"/>
                                                          <w:marTop w:val="0"/>
                                                          <w:marBottom w:val="0"/>
                                                          <w:divBdr>
                                                            <w:top w:val="none" w:sz="0" w:space="0" w:color="auto"/>
                                                            <w:left w:val="none" w:sz="0" w:space="0" w:color="auto"/>
                                                            <w:bottom w:val="none" w:sz="0" w:space="0" w:color="auto"/>
                                                            <w:right w:val="none" w:sz="0" w:space="0" w:color="auto"/>
                                                          </w:divBdr>
                                                          <w:divsChild>
                                                            <w:div w:id="2049453470">
                                                              <w:marLeft w:val="0"/>
                                                              <w:marRight w:val="0"/>
                                                              <w:marTop w:val="0"/>
                                                              <w:marBottom w:val="0"/>
                                                              <w:divBdr>
                                                                <w:top w:val="none" w:sz="0" w:space="0" w:color="auto"/>
                                                                <w:left w:val="none" w:sz="0" w:space="0" w:color="auto"/>
                                                                <w:bottom w:val="none" w:sz="0" w:space="0" w:color="auto"/>
                                                                <w:right w:val="none" w:sz="0" w:space="0" w:color="auto"/>
                                                              </w:divBdr>
                                                              <w:divsChild>
                                                                <w:div w:id="360710637">
                                                                  <w:marLeft w:val="0"/>
                                                                  <w:marRight w:val="0"/>
                                                                  <w:marTop w:val="735"/>
                                                                  <w:marBottom w:val="0"/>
                                                                  <w:divBdr>
                                                                    <w:top w:val="none" w:sz="0" w:space="0" w:color="auto"/>
                                                                    <w:left w:val="none" w:sz="0" w:space="0" w:color="auto"/>
                                                                    <w:bottom w:val="none" w:sz="0" w:space="0" w:color="auto"/>
                                                                    <w:right w:val="none" w:sz="0" w:space="0" w:color="auto"/>
                                                                  </w:divBdr>
                                                                  <w:divsChild>
                                                                    <w:div w:id="1617716912">
                                                                      <w:marLeft w:val="450"/>
                                                                      <w:marRight w:val="450"/>
                                                                      <w:marTop w:val="0"/>
                                                                      <w:marBottom w:val="0"/>
                                                                      <w:divBdr>
                                                                        <w:top w:val="none" w:sz="0" w:space="0" w:color="auto"/>
                                                                        <w:left w:val="none" w:sz="0" w:space="0" w:color="auto"/>
                                                                        <w:bottom w:val="none" w:sz="0" w:space="0" w:color="auto"/>
                                                                        <w:right w:val="none" w:sz="0" w:space="0" w:color="auto"/>
                                                                      </w:divBdr>
                                                                      <w:divsChild>
                                                                        <w:div w:id="1864828771">
                                                                          <w:marLeft w:val="0"/>
                                                                          <w:marRight w:val="45"/>
                                                                          <w:marTop w:val="45"/>
                                                                          <w:marBottom w:val="0"/>
                                                                          <w:divBdr>
                                                                            <w:top w:val="none" w:sz="0" w:space="0" w:color="auto"/>
                                                                            <w:left w:val="none" w:sz="0" w:space="0" w:color="auto"/>
                                                                            <w:bottom w:val="none" w:sz="0" w:space="0" w:color="auto"/>
                                                                            <w:right w:val="none" w:sz="0" w:space="0" w:color="auto"/>
                                                                          </w:divBdr>
                                                                          <w:divsChild>
                                                                            <w:div w:id="579752161">
                                                                              <w:marLeft w:val="0"/>
                                                                              <w:marRight w:val="0"/>
                                                                              <w:marTop w:val="0"/>
                                                                              <w:marBottom w:val="0"/>
                                                                              <w:divBdr>
                                                                                <w:top w:val="none" w:sz="0" w:space="0" w:color="auto"/>
                                                                                <w:left w:val="none" w:sz="0" w:space="0" w:color="auto"/>
                                                                                <w:bottom w:val="none" w:sz="0" w:space="0" w:color="auto"/>
                                                                                <w:right w:val="none" w:sz="0" w:space="0" w:color="auto"/>
                                                                              </w:divBdr>
                                                                              <w:divsChild>
                                                                                <w:div w:id="619608180">
                                                                                  <w:marLeft w:val="0"/>
                                                                                  <w:marRight w:val="0"/>
                                                                                  <w:marTop w:val="0"/>
                                                                                  <w:marBottom w:val="0"/>
                                                                                  <w:divBdr>
                                                                                    <w:top w:val="none" w:sz="0" w:space="0" w:color="auto"/>
                                                                                    <w:left w:val="none" w:sz="0" w:space="0" w:color="auto"/>
                                                                                    <w:bottom w:val="none" w:sz="0" w:space="0" w:color="auto"/>
                                                                                    <w:right w:val="none" w:sz="0" w:space="0" w:color="auto"/>
                                                                                  </w:divBdr>
                                                                                  <w:divsChild>
                                                                                    <w:div w:id="459684792">
                                                                                      <w:marLeft w:val="0"/>
                                                                                      <w:marRight w:val="0"/>
                                                                                      <w:marTop w:val="0"/>
                                                                                      <w:marBottom w:val="0"/>
                                                                                      <w:divBdr>
                                                                                        <w:top w:val="none" w:sz="0" w:space="0" w:color="auto"/>
                                                                                        <w:left w:val="single" w:sz="6" w:space="0" w:color="auto"/>
                                                                                        <w:bottom w:val="none" w:sz="0" w:space="0" w:color="auto"/>
                                                                                        <w:right w:val="single" w:sz="6" w:space="0" w:color="auto"/>
                                                                                      </w:divBdr>
                                                                                      <w:divsChild>
                                                                                        <w:div w:id="1363284687">
                                                                                          <w:marLeft w:val="150"/>
                                                                                          <w:marRight w:val="150"/>
                                                                                          <w:marTop w:val="0"/>
                                                                                          <w:marBottom w:val="0"/>
                                                                                          <w:divBdr>
                                                                                            <w:top w:val="none" w:sz="0" w:space="0" w:color="auto"/>
                                                                                            <w:left w:val="none" w:sz="0" w:space="0" w:color="auto"/>
                                                                                            <w:bottom w:val="none" w:sz="0" w:space="0" w:color="auto"/>
                                                                                            <w:right w:val="none" w:sz="0" w:space="0" w:color="auto"/>
                                                                                          </w:divBdr>
                                                                                          <w:divsChild>
                                                                                            <w:div w:id="518541243">
                                                                                              <w:marLeft w:val="0"/>
                                                                                              <w:marRight w:val="0"/>
                                                                                              <w:marTop w:val="0"/>
                                                                                              <w:marBottom w:val="0"/>
                                                                                              <w:divBdr>
                                                                                                <w:top w:val="none" w:sz="0" w:space="0" w:color="auto"/>
                                                                                                <w:left w:val="none" w:sz="0" w:space="0" w:color="auto"/>
                                                                                                <w:bottom w:val="none" w:sz="0" w:space="0" w:color="auto"/>
                                                                                                <w:right w:val="none" w:sz="0" w:space="0" w:color="auto"/>
                                                                                              </w:divBdr>
                                                                                              <w:divsChild>
                                                                                                <w:div w:id="1354108212">
                                                                                                  <w:marLeft w:val="0"/>
                                                                                                  <w:marRight w:val="0"/>
                                                                                                  <w:marTop w:val="0"/>
                                                                                                  <w:marBottom w:val="0"/>
                                                                                                  <w:divBdr>
                                                                                                    <w:top w:val="none" w:sz="0" w:space="0" w:color="auto"/>
                                                                                                    <w:left w:val="none" w:sz="0" w:space="0" w:color="auto"/>
                                                                                                    <w:bottom w:val="none" w:sz="0" w:space="0" w:color="auto"/>
                                                                                                    <w:right w:val="none" w:sz="0" w:space="0" w:color="auto"/>
                                                                                                  </w:divBdr>
                                                                                                  <w:divsChild>
                                                                                                    <w:div w:id="1107118137">
                                                                                                      <w:marLeft w:val="0"/>
                                                                                                      <w:marRight w:val="0"/>
                                                                                                      <w:marTop w:val="0"/>
                                                                                                      <w:marBottom w:val="0"/>
                                                                                                      <w:divBdr>
                                                                                                        <w:top w:val="none" w:sz="0" w:space="0" w:color="auto"/>
                                                                                                        <w:left w:val="none" w:sz="0" w:space="0" w:color="auto"/>
                                                                                                        <w:bottom w:val="none" w:sz="0" w:space="0" w:color="auto"/>
                                                                                                        <w:right w:val="none" w:sz="0" w:space="0" w:color="auto"/>
                                                                                                      </w:divBdr>
                                                                                                      <w:divsChild>
                                                                                                        <w:div w:id="1595479216">
                                                                                                          <w:marLeft w:val="0"/>
                                                                                                          <w:marRight w:val="0"/>
                                                                                                          <w:marTop w:val="0"/>
                                                                                                          <w:marBottom w:val="0"/>
                                                                                                          <w:divBdr>
                                                                                                            <w:top w:val="none" w:sz="0" w:space="0" w:color="auto"/>
                                                                                                            <w:left w:val="none" w:sz="0" w:space="0" w:color="auto"/>
                                                                                                            <w:bottom w:val="none" w:sz="0" w:space="0" w:color="auto"/>
                                                                                                            <w:right w:val="none" w:sz="0" w:space="0" w:color="auto"/>
                                                                                                          </w:divBdr>
                                                                                                          <w:divsChild>
                                                                                                            <w:div w:id="1553999560">
                                                                                                              <w:marLeft w:val="0"/>
                                                                                                              <w:marRight w:val="0"/>
                                                                                                              <w:marTop w:val="0"/>
                                                                                                              <w:marBottom w:val="0"/>
                                                                                                              <w:divBdr>
                                                                                                                <w:top w:val="none" w:sz="0" w:space="0" w:color="auto"/>
                                                                                                                <w:left w:val="none" w:sz="0" w:space="0" w:color="auto"/>
                                                                                                                <w:bottom w:val="none" w:sz="0" w:space="0" w:color="auto"/>
                                                                                                                <w:right w:val="none" w:sz="0" w:space="0" w:color="auto"/>
                                                                                                              </w:divBdr>
                                                                                                              <w:divsChild>
                                                                                                                <w:div w:id="777873017">
                                                                                                                  <w:marLeft w:val="0"/>
                                                                                                                  <w:marRight w:val="0"/>
                                                                                                                  <w:marTop w:val="0"/>
                                                                                                                  <w:marBottom w:val="0"/>
                                                                                                                  <w:divBdr>
                                                                                                                    <w:top w:val="none" w:sz="0" w:space="0" w:color="auto"/>
                                                                                                                    <w:left w:val="none" w:sz="0" w:space="0" w:color="auto"/>
                                                                                                                    <w:bottom w:val="none" w:sz="0" w:space="0" w:color="auto"/>
                                                                                                                    <w:right w:val="none" w:sz="0" w:space="0" w:color="auto"/>
                                                                                                                  </w:divBdr>
                                                                                                                  <w:divsChild>
                                                                                                                    <w:div w:id="2064980084">
                                                                                                                      <w:marLeft w:val="0"/>
                                                                                                                      <w:marRight w:val="0"/>
                                                                                                                      <w:marTop w:val="0"/>
                                                                                                                      <w:marBottom w:val="0"/>
                                                                                                                      <w:divBdr>
                                                                                                                        <w:top w:val="none" w:sz="0" w:space="0" w:color="auto"/>
                                                                                                                        <w:left w:val="none" w:sz="0" w:space="0" w:color="auto"/>
                                                                                                                        <w:bottom w:val="none" w:sz="0" w:space="0" w:color="auto"/>
                                                                                                                        <w:right w:val="none" w:sz="0" w:space="0" w:color="auto"/>
                                                                                                                      </w:divBdr>
                                                                                                                      <w:divsChild>
                                                                                                                        <w:div w:id="4552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018217">
      <w:bodyDiv w:val="1"/>
      <w:marLeft w:val="0"/>
      <w:marRight w:val="0"/>
      <w:marTop w:val="0"/>
      <w:marBottom w:val="0"/>
      <w:divBdr>
        <w:top w:val="none" w:sz="0" w:space="0" w:color="auto"/>
        <w:left w:val="none" w:sz="0" w:space="0" w:color="auto"/>
        <w:bottom w:val="none" w:sz="0" w:space="0" w:color="auto"/>
        <w:right w:val="none" w:sz="0" w:space="0" w:color="auto"/>
      </w:divBdr>
      <w:divsChild>
        <w:div w:id="622733003">
          <w:marLeft w:val="0"/>
          <w:marRight w:val="0"/>
          <w:marTop w:val="0"/>
          <w:marBottom w:val="0"/>
          <w:divBdr>
            <w:top w:val="none" w:sz="0" w:space="0" w:color="auto"/>
            <w:left w:val="none" w:sz="0" w:space="0" w:color="auto"/>
            <w:bottom w:val="none" w:sz="0" w:space="0" w:color="auto"/>
            <w:right w:val="none" w:sz="0" w:space="0" w:color="auto"/>
          </w:divBdr>
          <w:divsChild>
            <w:div w:id="2132089719">
              <w:marLeft w:val="0"/>
              <w:marRight w:val="0"/>
              <w:marTop w:val="0"/>
              <w:marBottom w:val="0"/>
              <w:divBdr>
                <w:top w:val="none" w:sz="0" w:space="0" w:color="auto"/>
                <w:left w:val="none" w:sz="0" w:space="0" w:color="auto"/>
                <w:bottom w:val="none" w:sz="0" w:space="0" w:color="auto"/>
                <w:right w:val="none" w:sz="0" w:space="0" w:color="auto"/>
              </w:divBdr>
              <w:divsChild>
                <w:div w:id="508639409">
                  <w:marLeft w:val="0"/>
                  <w:marRight w:val="0"/>
                  <w:marTop w:val="0"/>
                  <w:marBottom w:val="0"/>
                  <w:divBdr>
                    <w:top w:val="none" w:sz="0" w:space="0" w:color="auto"/>
                    <w:left w:val="none" w:sz="0" w:space="0" w:color="auto"/>
                    <w:bottom w:val="none" w:sz="0" w:space="0" w:color="auto"/>
                    <w:right w:val="none" w:sz="0" w:space="0" w:color="auto"/>
                  </w:divBdr>
                  <w:divsChild>
                    <w:div w:id="2012292146">
                      <w:marLeft w:val="0"/>
                      <w:marRight w:val="0"/>
                      <w:marTop w:val="0"/>
                      <w:marBottom w:val="0"/>
                      <w:divBdr>
                        <w:top w:val="none" w:sz="0" w:space="0" w:color="auto"/>
                        <w:left w:val="none" w:sz="0" w:space="0" w:color="auto"/>
                        <w:bottom w:val="none" w:sz="0" w:space="0" w:color="auto"/>
                        <w:right w:val="none" w:sz="0" w:space="0" w:color="auto"/>
                      </w:divBdr>
                      <w:divsChild>
                        <w:div w:id="2103448801">
                          <w:marLeft w:val="0"/>
                          <w:marRight w:val="0"/>
                          <w:marTop w:val="0"/>
                          <w:marBottom w:val="0"/>
                          <w:divBdr>
                            <w:top w:val="none" w:sz="0" w:space="0" w:color="auto"/>
                            <w:left w:val="none" w:sz="0" w:space="0" w:color="auto"/>
                            <w:bottom w:val="none" w:sz="0" w:space="0" w:color="auto"/>
                            <w:right w:val="none" w:sz="0" w:space="0" w:color="auto"/>
                          </w:divBdr>
                          <w:divsChild>
                            <w:div w:id="454645012">
                              <w:marLeft w:val="0"/>
                              <w:marRight w:val="0"/>
                              <w:marTop w:val="0"/>
                              <w:marBottom w:val="0"/>
                              <w:divBdr>
                                <w:top w:val="none" w:sz="0" w:space="0" w:color="auto"/>
                                <w:left w:val="none" w:sz="0" w:space="0" w:color="auto"/>
                                <w:bottom w:val="none" w:sz="0" w:space="0" w:color="auto"/>
                                <w:right w:val="none" w:sz="0" w:space="0" w:color="auto"/>
                              </w:divBdr>
                              <w:divsChild>
                                <w:div w:id="1327130235">
                                  <w:marLeft w:val="0"/>
                                  <w:marRight w:val="0"/>
                                  <w:marTop w:val="0"/>
                                  <w:marBottom w:val="0"/>
                                  <w:divBdr>
                                    <w:top w:val="none" w:sz="0" w:space="0" w:color="auto"/>
                                    <w:left w:val="none" w:sz="0" w:space="0" w:color="auto"/>
                                    <w:bottom w:val="none" w:sz="0" w:space="0" w:color="auto"/>
                                    <w:right w:val="none" w:sz="0" w:space="0" w:color="auto"/>
                                  </w:divBdr>
                                  <w:divsChild>
                                    <w:div w:id="720131053">
                                      <w:marLeft w:val="0"/>
                                      <w:marRight w:val="0"/>
                                      <w:marTop w:val="0"/>
                                      <w:marBottom w:val="0"/>
                                      <w:divBdr>
                                        <w:top w:val="none" w:sz="0" w:space="0" w:color="auto"/>
                                        <w:left w:val="none" w:sz="0" w:space="0" w:color="auto"/>
                                        <w:bottom w:val="none" w:sz="0" w:space="0" w:color="auto"/>
                                        <w:right w:val="none" w:sz="0" w:space="0" w:color="auto"/>
                                      </w:divBdr>
                                      <w:divsChild>
                                        <w:div w:id="1973947384">
                                          <w:marLeft w:val="0"/>
                                          <w:marRight w:val="0"/>
                                          <w:marTop w:val="0"/>
                                          <w:marBottom w:val="0"/>
                                          <w:divBdr>
                                            <w:top w:val="none" w:sz="0" w:space="0" w:color="auto"/>
                                            <w:left w:val="none" w:sz="0" w:space="0" w:color="auto"/>
                                            <w:bottom w:val="none" w:sz="0" w:space="0" w:color="auto"/>
                                            <w:right w:val="none" w:sz="0" w:space="0" w:color="auto"/>
                                          </w:divBdr>
                                          <w:divsChild>
                                            <w:div w:id="14502156">
                                              <w:marLeft w:val="0"/>
                                              <w:marRight w:val="0"/>
                                              <w:marTop w:val="0"/>
                                              <w:marBottom w:val="0"/>
                                              <w:divBdr>
                                                <w:top w:val="none" w:sz="0" w:space="0" w:color="auto"/>
                                                <w:left w:val="none" w:sz="0" w:space="0" w:color="auto"/>
                                                <w:bottom w:val="none" w:sz="0" w:space="0" w:color="auto"/>
                                                <w:right w:val="none" w:sz="0" w:space="0" w:color="auto"/>
                                              </w:divBdr>
                                              <w:divsChild>
                                                <w:div w:id="723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arlymoments.com/promoting-literacy-and-a-love-of-reading/why-reading-to-children-is-importa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arlymoments.com/dr-seuss/List-of-Dr-Seuss-books1/One-Fish-Two-Fish-Red-Fish-Blue-Fi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Atwal, Jaswinder</dc:creator>
  <cp:lastModifiedBy>Ushirode, Richard</cp:lastModifiedBy>
  <cp:revision>2</cp:revision>
  <dcterms:created xsi:type="dcterms:W3CDTF">2017-06-22T12:18:00Z</dcterms:created>
  <dcterms:modified xsi:type="dcterms:W3CDTF">2017-06-22T12:18:00Z</dcterms:modified>
</cp:coreProperties>
</file>