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F651" w14:textId="77777777" w:rsidR="00217D3B" w:rsidRPr="00217D3B" w:rsidRDefault="00217D3B" w:rsidP="00217D3B">
      <w:pPr>
        <w:pStyle w:val="xp1"/>
        <w:shd w:val="clear" w:color="auto" w:fill="FFFFFF"/>
        <w:spacing w:before="0" w:beforeAutospacing="0" w:after="0" w:afterAutospacing="0"/>
        <w:rPr>
          <w:color w:val="242424"/>
          <w:sz w:val="42"/>
          <w:szCs w:val="42"/>
        </w:rPr>
      </w:pPr>
      <w:r>
        <w:tab/>
      </w:r>
      <w:r w:rsidRPr="00217D3B">
        <w:rPr>
          <w:b/>
          <w:bCs/>
          <w:color w:val="242424"/>
          <w:sz w:val="42"/>
          <w:szCs w:val="42"/>
          <w:bdr w:val="none" w:sz="0" w:space="0" w:color="auto" w:frame="1"/>
        </w:rPr>
        <w:t>Tuesday, October 25, 2022</w:t>
      </w:r>
    </w:p>
    <w:p w14:paraId="27892611" w14:textId="77777777" w:rsidR="00217D3B" w:rsidRPr="00217D3B" w:rsidRDefault="00217D3B" w:rsidP="0021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</w:p>
    <w:p w14:paraId="53862D32" w14:textId="77777777" w:rsidR="00217D3B" w:rsidRPr="00217D3B" w:rsidRDefault="00217D3B" w:rsidP="0021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</w:pP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Board Attendance: Etienne Mercieca, Sana Khan, Nancy Mann</w:t>
      </w:r>
    </w:p>
    <w:p w14:paraId="5D80BAE4" w14:textId="77777777" w:rsidR="00217D3B" w:rsidRPr="00217D3B" w:rsidRDefault="00217D3B" w:rsidP="0021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</w:pP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6 parents, 2 teachers</w:t>
      </w:r>
    </w:p>
    <w:p w14:paraId="2E8EB3F7" w14:textId="77777777" w:rsidR="00217D3B" w:rsidRPr="00217D3B" w:rsidRDefault="00217D3B" w:rsidP="0021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</w:p>
    <w:p w14:paraId="339ADD3A" w14:textId="77777777" w:rsidR="00217D3B" w:rsidRPr="00217D3B" w:rsidRDefault="00217D3B" w:rsidP="0021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  <w:r w:rsidRPr="00217D3B">
        <w:rPr>
          <w:rFonts w:ascii="Times New Roman" w:eastAsia="Times New Roman" w:hAnsi="Times New Roman" w:cs="Times New Roman"/>
          <w:b/>
          <w:color w:val="242424"/>
          <w:sz w:val="23"/>
          <w:szCs w:val="23"/>
          <w:bdr w:val="none" w:sz="0" w:space="0" w:color="auto" w:frame="1"/>
          <w:lang w:eastAsia="en-CA"/>
        </w:rPr>
        <w:t xml:space="preserve">Meeting commencement: </w:t>
      </w: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3:10</w:t>
      </w:r>
      <w:r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pm</w:t>
      </w:r>
    </w:p>
    <w:p w14:paraId="5725D362" w14:textId="77777777" w:rsidR="00217D3B" w:rsidRPr="00217D3B" w:rsidRDefault="00217D3B" w:rsidP="0021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</w:p>
    <w:p w14:paraId="612B4438" w14:textId="77777777" w:rsidR="00217D3B" w:rsidRPr="00217D3B" w:rsidRDefault="00217D3B" w:rsidP="0021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  <w:r w:rsidRPr="00217D3B"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  <w:u w:val="single"/>
          <w:bdr w:val="none" w:sz="0" w:space="0" w:color="auto" w:frame="1"/>
          <w:lang w:eastAsia="en-CA"/>
        </w:rPr>
        <w:t>X-Movement Presentation:</w:t>
      </w:r>
    </w:p>
    <w:p w14:paraId="53E50E94" w14:textId="77777777" w:rsidR="00217D3B" w:rsidRPr="00217D3B" w:rsidRDefault="00217D3B" w:rsidP="0021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42424"/>
          <w:sz w:val="23"/>
          <w:szCs w:val="23"/>
          <w:bdr w:val="none" w:sz="0" w:space="0" w:color="auto" w:frame="1"/>
          <w:lang w:eastAsia="en-CA"/>
        </w:rPr>
      </w:pPr>
      <w:r w:rsidRPr="00217D3B">
        <w:rPr>
          <w:rFonts w:ascii="Times New Roman" w:eastAsia="Times New Roman" w:hAnsi="Times New Roman" w:cs="Times New Roman"/>
          <w:i/>
          <w:color w:val="242424"/>
          <w:sz w:val="23"/>
          <w:szCs w:val="23"/>
          <w:bdr w:val="none" w:sz="0" w:space="0" w:color="auto" w:frame="1"/>
          <w:lang w:eastAsia="en-CA"/>
        </w:rPr>
        <w:t>Connor</w:t>
      </w:r>
    </w:p>
    <w:p w14:paraId="156D35BC" w14:textId="77777777" w:rsidR="00217D3B" w:rsidRPr="00217D3B" w:rsidRDefault="00217D3B" w:rsidP="0021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42424"/>
          <w:sz w:val="23"/>
          <w:szCs w:val="23"/>
          <w:lang w:eastAsia="en-CA"/>
        </w:rPr>
      </w:pPr>
    </w:p>
    <w:p w14:paraId="19B32B57" w14:textId="77777777" w:rsidR="00E64977" w:rsidRPr="00217D3B" w:rsidRDefault="00217D3B" w:rsidP="00E64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-</w:t>
      </w: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X-Movement is offering to do more this year, for a fee; this may be something</w:t>
      </w: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  <w:t xml:space="preserve"> to consider for fundraising proceeds and </w:t>
      </w: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PRO grant might be able to supplement</w:t>
      </w:r>
      <w:r w:rsidR="00E64977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; </w:t>
      </w:r>
      <w:r w:rsidR="00E64977"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Parent Outreach Grants (PRO Grant) Ministry provides $500 for Council to be used in parent outreach</w:t>
      </w:r>
    </w:p>
    <w:p w14:paraId="09926B5F" w14:textId="77777777" w:rsidR="00217D3B" w:rsidRPr="00217D3B" w:rsidRDefault="00217D3B" w:rsidP="0021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</w:p>
    <w:p w14:paraId="512DC8EB" w14:textId="77777777" w:rsidR="00217D3B" w:rsidRPr="00217D3B" w:rsidRDefault="00217D3B" w:rsidP="00217D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X-Movement creates</w:t>
      </w: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 workshops with kids with underlying social/emotional learning</w:t>
      </w:r>
      <w:r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 content</w:t>
      </w:r>
    </w:p>
    <w:p w14:paraId="6481BC0E" w14:textId="77777777" w:rsidR="00217D3B" w:rsidRPr="00217D3B" w:rsidRDefault="00217D3B" w:rsidP="00217D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Have been w</w:t>
      </w: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orking for TDSB for 20 y</w:t>
      </w:r>
      <w:r w:rsidR="009B3FC9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ea</w:t>
      </w: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rs</w:t>
      </w:r>
    </w:p>
    <w:p w14:paraId="6018595F" w14:textId="77777777" w:rsidR="00217D3B" w:rsidRPr="00217D3B" w:rsidRDefault="00217D3B" w:rsidP="00217D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Curriculum</w:t>
      </w:r>
      <w:r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 is</w:t>
      </w: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 relevant and fun</w:t>
      </w:r>
    </w:p>
    <w:p w14:paraId="21298E1F" w14:textId="77777777" w:rsidR="00217D3B" w:rsidRPr="00217D3B" w:rsidRDefault="00217D3B" w:rsidP="0021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-Proposed Option: </w:t>
      </w: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Experiential Workshops: 3 learning workshops in a week</w:t>
      </w:r>
      <w:r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, then c</w:t>
      </w: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ommunity engagement event where </w:t>
      </w:r>
      <w:r w:rsidR="009B3FC9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student</w:t>
      </w: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s can participate with their parents/caregivers and show them what they’ve learned (community night); </w:t>
      </w:r>
      <w:r w:rsidR="009B3FC9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includes on-d</w:t>
      </w: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emand portal to continue with learning once </w:t>
      </w:r>
      <w:r w:rsidR="009B3FC9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workshops are completed (</w:t>
      </w: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school and parents at home)- teachers and parents can </w:t>
      </w:r>
      <w:r w:rsidR="009B3FC9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implement these activities</w:t>
      </w: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 for movement and social/emotional learning</w:t>
      </w:r>
    </w:p>
    <w:p w14:paraId="523DF15C" w14:textId="77777777" w:rsidR="00217D3B" w:rsidRPr="00217D3B" w:rsidRDefault="00217D3B" w:rsidP="00217D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School chooses the programs that would work best for their school/community (5 different choices including empathy &amp; compassion *most po</w:t>
      </w:r>
      <w:r w:rsidR="009B3FC9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pular in the TDSB*</w:t>
      </w: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)</w:t>
      </w:r>
    </w:p>
    <w:p w14:paraId="2D6135CF" w14:textId="77777777" w:rsidR="009B3FC9" w:rsidRPr="009B3FC9" w:rsidRDefault="00217D3B" w:rsidP="009B3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Cost options (base, starter, standard, etc</w:t>
      </w:r>
      <w:r w:rsidR="009B3FC9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.)</w:t>
      </w:r>
    </w:p>
    <w:p w14:paraId="055A0272" w14:textId="77777777" w:rsidR="00217D3B" w:rsidRPr="00E64977" w:rsidRDefault="009B3FC9" w:rsidP="009B3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Community night is hosted </w:t>
      </w: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at school</w:t>
      </w:r>
      <w:r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;</w:t>
      </w: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 </w:t>
      </w:r>
      <w:r w:rsidR="00217D3B"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choose a time window after school or evening within 90 minutes 30-45 minutes, break, 30-45 minutes; </w:t>
      </w:r>
      <w:r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this night </w:t>
      </w:r>
      <w:r w:rsidR="00217D3B"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could be </w:t>
      </w:r>
      <w:r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combined</w:t>
      </w:r>
      <w:r w:rsidR="00217D3B"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 with a fundraising activity (</w:t>
      </w:r>
      <w:r w:rsidR="00E64977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for example, </w:t>
      </w:r>
      <w:r w:rsidR="00217D3B"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charge a loonie/toonie, pizza night, selling something to raise funds)</w:t>
      </w:r>
    </w:p>
    <w:p w14:paraId="691C8463" w14:textId="77777777" w:rsidR="00E64977" w:rsidRPr="00E64977" w:rsidRDefault="00E64977" w:rsidP="00E64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</w:p>
    <w:p w14:paraId="060FB3EB" w14:textId="77777777" w:rsidR="00E64977" w:rsidRPr="00217D3B" w:rsidRDefault="00E64977" w:rsidP="00E64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b/>
          <w:color w:val="242424"/>
          <w:sz w:val="23"/>
          <w:szCs w:val="23"/>
          <w:bdr w:val="none" w:sz="0" w:space="0" w:color="auto" w:frame="1"/>
          <w:lang w:eastAsia="en-CA"/>
        </w:rPr>
        <w:t>Q &amp; Comments</w:t>
      </w:r>
    </w:p>
    <w:p w14:paraId="2375EBB4" w14:textId="77777777" w:rsidR="00217D3B" w:rsidRPr="00E64977" w:rsidRDefault="00217D3B" w:rsidP="00E6497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  <w:r w:rsidRPr="00E64977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What are the 3 E’s? Engagement; Equity; Edutainment- making something fun and educational</w:t>
      </w:r>
    </w:p>
    <w:p w14:paraId="7DE02E1B" w14:textId="77777777" w:rsidR="00217D3B" w:rsidRPr="00E64977" w:rsidRDefault="00E64977" w:rsidP="00E6497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Cost? </w:t>
      </w:r>
      <w:r w:rsidR="00217D3B" w:rsidRPr="00E64977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 </w:t>
      </w:r>
      <w:r w:rsidRPr="00E64977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$2300</w:t>
      </w:r>
      <w:r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; </w:t>
      </w:r>
      <w:r w:rsidR="00217D3B" w:rsidRPr="00E64977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year we had more funds b/c we didn’t have field trips, professional development, etc.</w:t>
      </w:r>
    </w:p>
    <w:p w14:paraId="1C55BA39" w14:textId="77777777" w:rsidR="00E64977" w:rsidRDefault="00E64977" w:rsidP="00E64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</w:pPr>
    </w:p>
    <w:p w14:paraId="1FD5CC4A" w14:textId="77777777" w:rsidR="00217D3B" w:rsidRPr="00217D3B" w:rsidRDefault="00217D3B" w:rsidP="0021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</w:p>
    <w:p w14:paraId="680AF378" w14:textId="77777777" w:rsidR="00217D3B" w:rsidRPr="00217D3B" w:rsidRDefault="00217D3B" w:rsidP="0021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  <w:r w:rsidRPr="00217D3B"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  <w:u w:val="single"/>
          <w:bdr w:val="none" w:sz="0" w:space="0" w:color="auto" w:frame="1"/>
          <w:lang w:eastAsia="en-CA"/>
        </w:rPr>
        <w:t>Principal Updates</w:t>
      </w:r>
    </w:p>
    <w:p w14:paraId="072B3277" w14:textId="77777777" w:rsidR="00217D3B" w:rsidRPr="00217D3B" w:rsidRDefault="00217D3B" w:rsidP="0021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</w:p>
    <w:p w14:paraId="1F3BB9FA" w14:textId="77777777" w:rsidR="00217D3B" w:rsidRPr="00217D3B" w:rsidRDefault="00217D3B" w:rsidP="0021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  <w:r w:rsidRPr="00217D3B"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  <w:bdr w:val="none" w:sz="0" w:space="0" w:color="auto" w:frame="1"/>
          <w:lang w:eastAsia="en-CA"/>
        </w:rPr>
        <w:t>Staffing:</w:t>
      </w:r>
    </w:p>
    <w:p w14:paraId="515A6EE1" w14:textId="77777777" w:rsidR="00217D3B" w:rsidRPr="00217D3B" w:rsidRDefault="00217D3B" w:rsidP="0021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</w:p>
    <w:p w14:paraId="155C9D62" w14:textId="77777777" w:rsidR="00217D3B" w:rsidRPr="00217D3B" w:rsidRDefault="00217D3B" w:rsidP="00217D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A couple of weeks back there was a reorganization of staff and new staff were accepted; Mr. </w:t>
      </w:r>
      <w:proofErr w:type="spellStart"/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Tavaras</w:t>
      </w:r>
      <w:proofErr w:type="spellEnd"/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 agreed to start up the Gr. 4 class; interviews</w:t>
      </w:r>
      <w:r w:rsidR="00E64977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 for the Gr. 4 position are</w:t>
      </w: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 this week and job </w:t>
      </w:r>
      <w:r w:rsidR="00E64977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will be </w:t>
      </w: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offered next week; report card written by previous 2 teachers in conjunction with the new teacher</w:t>
      </w:r>
    </w:p>
    <w:p w14:paraId="1D0E84CE" w14:textId="77777777" w:rsidR="00E64977" w:rsidRPr="00217D3B" w:rsidRDefault="00E64977" w:rsidP="00E6497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We lost staffing in the spring but with the increase in enrolment the board increased staff</w:t>
      </w:r>
    </w:p>
    <w:p w14:paraId="5109A242" w14:textId="77777777" w:rsidR="00217D3B" w:rsidRPr="00217D3B" w:rsidRDefault="00217D3B" w:rsidP="00217D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All classes in English stream were impacted, most classes became smaller, fewer split grades</w:t>
      </w:r>
    </w:p>
    <w:p w14:paraId="79A2AC7E" w14:textId="77777777" w:rsidR="00217D3B" w:rsidRPr="00217D3B" w:rsidRDefault="00E64977" w:rsidP="00217D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Brimwood was a</w:t>
      </w:r>
      <w:r w:rsidR="00217D3B"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llocated another 1/2 time staff, occasional, to cover teacher prep</w:t>
      </w:r>
    </w:p>
    <w:p w14:paraId="70C05AE7" w14:textId="77777777" w:rsidR="00217D3B" w:rsidRPr="00217D3B" w:rsidRDefault="00217D3B" w:rsidP="00217D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lastRenderedPageBreak/>
        <w:t>Educational assistant supporting F</w:t>
      </w:r>
      <w:r w:rsidR="00E64977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rench </w:t>
      </w: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I</w:t>
      </w:r>
      <w:r w:rsidR="00E64977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mmersion (FI)-</w:t>
      </w: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 since last January there is no one available from the board for FI E</w:t>
      </w:r>
      <w:r w:rsidR="00E64977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ducational </w:t>
      </w: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A</w:t>
      </w:r>
      <w:r w:rsidR="00E64977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ssistant (EA)</w:t>
      </w: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; an English EA </w:t>
      </w:r>
      <w:r w:rsidR="00E64977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will </w:t>
      </w: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support where needed</w:t>
      </w:r>
    </w:p>
    <w:p w14:paraId="1E6C36F2" w14:textId="77777777" w:rsidR="00217D3B" w:rsidRPr="00217D3B" w:rsidRDefault="00217D3B" w:rsidP="0021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</w:p>
    <w:p w14:paraId="3884B276" w14:textId="77777777" w:rsidR="00217D3B" w:rsidRPr="00217D3B" w:rsidRDefault="00217D3B" w:rsidP="0021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  <w:r w:rsidRPr="00217D3B"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  <w:bdr w:val="none" w:sz="0" w:space="0" w:color="auto" w:frame="1"/>
          <w:lang w:eastAsia="en-CA"/>
        </w:rPr>
        <w:t>Field Trips:</w:t>
      </w:r>
    </w:p>
    <w:p w14:paraId="55BF3CD2" w14:textId="77777777" w:rsidR="00217D3B" w:rsidRPr="00217D3B" w:rsidRDefault="00217D3B" w:rsidP="0021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</w:p>
    <w:p w14:paraId="248D29F8" w14:textId="77777777" w:rsidR="00217D3B" w:rsidRPr="00217D3B" w:rsidRDefault="00217D3B" w:rsidP="00217D3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Hillside outdoor education trip: several classes have taken a trip to Hillside</w:t>
      </w:r>
    </w:p>
    <w:p w14:paraId="568FD53A" w14:textId="77777777" w:rsidR="00217D3B" w:rsidRPr="00217D3B" w:rsidRDefault="00217D3B" w:rsidP="00217D3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Island School trip last week: Grade 6</w:t>
      </w:r>
    </w:p>
    <w:p w14:paraId="66F3EC82" w14:textId="77777777" w:rsidR="00217D3B" w:rsidRPr="00217D3B" w:rsidRDefault="00E64977" w:rsidP="00217D3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Clubs: Art, Gardening, Kilometre C</w:t>
      </w:r>
      <w:r w:rsidR="00217D3B"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lub, ASL</w:t>
      </w:r>
    </w:p>
    <w:p w14:paraId="36C51A48" w14:textId="77777777" w:rsidR="00217D3B" w:rsidRPr="00217D3B" w:rsidRDefault="00217D3B" w:rsidP="0021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</w:p>
    <w:p w14:paraId="428E1AF1" w14:textId="77777777" w:rsidR="00217D3B" w:rsidRPr="00217D3B" w:rsidRDefault="00217D3B" w:rsidP="0021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  <w:r w:rsidRPr="00217D3B"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  <w:bdr w:val="none" w:sz="0" w:space="0" w:color="auto" w:frame="1"/>
          <w:lang w:eastAsia="en-CA"/>
        </w:rPr>
        <w:t>Other Items:</w:t>
      </w:r>
    </w:p>
    <w:p w14:paraId="60AC60C5" w14:textId="77777777" w:rsidR="00217D3B" w:rsidRPr="00217D3B" w:rsidRDefault="00217D3B" w:rsidP="0021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</w:p>
    <w:p w14:paraId="500961DF" w14:textId="77777777" w:rsidR="00217D3B" w:rsidRPr="00217D3B" w:rsidRDefault="00217D3B" w:rsidP="00217D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How can we get more parent engagement in school as presenters?</w:t>
      </w:r>
      <w:r w:rsidR="00E64977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 How can we uncover</w:t>
      </w: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 the expertise in our community and bring those peopl</w:t>
      </w:r>
      <w:r w:rsidR="00E64977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e into the classroom to present?</w:t>
      </w: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 Could we put out a google form to parents to see what kind of response we get</w:t>
      </w:r>
      <w:r w:rsidR="00E64977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?</w:t>
      </w:r>
    </w:p>
    <w:p w14:paraId="12FC8EF7" w14:textId="77777777" w:rsidR="00217D3B" w:rsidRPr="00217D3B" w:rsidRDefault="00217D3B" w:rsidP="00217D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Report cards: Tuesday, November 14th</w:t>
      </w:r>
    </w:p>
    <w:p w14:paraId="7E05633B" w14:textId="77777777" w:rsidR="00217D3B" w:rsidRPr="00217D3B" w:rsidRDefault="00217D3B" w:rsidP="00217D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Book Fair: in-person Thursday evening, November 16th, Friday morning, November 17th; students go to the library from M</w:t>
      </w:r>
      <w:r w:rsidR="00E64977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on</w:t>
      </w: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-Wed and take note of books they would like, then parents can visit during the in-person fair and pay by cash/credit; perhaps there will be a 3rd opportunity for parents to buy books on Wednesday, November 15th</w:t>
      </w:r>
    </w:p>
    <w:p w14:paraId="2FBCD5E8" w14:textId="77777777" w:rsidR="00217D3B" w:rsidRPr="00217D3B" w:rsidRDefault="00217D3B" w:rsidP="00217D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IEPs went home last week for those who have them</w:t>
      </w:r>
    </w:p>
    <w:p w14:paraId="7A66E857" w14:textId="77777777" w:rsidR="00217D3B" w:rsidRPr="00217D3B" w:rsidRDefault="00217D3B" w:rsidP="00217D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Nov 11th there will be a Remembrance Day ceremony</w:t>
      </w:r>
    </w:p>
    <w:p w14:paraId="58EC413F" w14:textId="77777777" w:rsidR="00217D3B" w:rsidRPr="00217D3B" w:rsidRDefault="00217D3B" w:rsidP="00217D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With the younger kids, we’re dealing with a lot of silly behaviour, conflicts, etc., may be that there has been a lot of online learning and now the students are adjusting to the social piece that they had not had as much of during online learning; progressive discipline- teacher, principal, in-school suspension, out-of-school suspension</w:t>
      </w:r>
    </w:p>
    <w:p w14:paraId="7A900099" w14:textId="77777777" w:rsidR="00E64977" w:rsidRDefault="00E64977" w:rsidP="00E6497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-</w:t>
      </w:r>
      <w:r w:rsidR="00217D3B"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When something happens at school (good: </w:t>
      </w:r>
      <w:proofErr w:type="spellStart"/>
      <w:r w:rsidR="00217D3B"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ie</w:t>
      </w:r>
      <w:proofErr w:type="spellEnd"/>
      <w:r w:rsidR="00217D3B"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. sunshine call or bad: in-school suspension) extending the rewards or consequences at home is helpful; connection between home and school can really positively impactful student behaviour</w:t>
      </w:r>
    </w:p>
    <w:p w14:paraId="0173F14F" w14:textId="77777777" w:rsidR="00E64977" w:rsidRPr="00217D3B" w:rsidRDefault="00E64977" w:rsidP="00E6497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  <w:r w:rsidRPr="00E64977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 xml:space="preserve">Pizza lunch ($5 </w:t>
      </w:r>
      <w:r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per box of 2 slices, $2 profit); a</w:t>
      </w:r>
      <w:r w:rsidRPr="00E64977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im to start pizza lunch on November 17th</w:t>
      </w:r>
    </w:p>
    <w:p w14:paraId="57FD23C3" w14:textId="77777777" w:rsidR="00E64977" w:rsidRPr="00217D3B" w:rsidRDefault="00E64977" w:rsidP="00E6497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</w:p>
    <w:p w14:paraId="2551D54C" w14:textId="77777777" w:rsidR="00217D3B" w:rsidRPr="00217D3B" w:rsidRDefault="00217D3B" w:rsidP="0021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</w:p>
    <w:p w14:paraId="4F70814D" w14:textId="77777777" w:rsidR="00217D3B" w:rsidRPr="00217D3B" w:rsidRDefault="00217D3B" w:rsidP="0021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3"/>
          <w:szCs w:val="23"/>
          <w:lang w:eastAsia="en-CA"/>
        </w:rPr>
      </w:pPr>
      <w:r w:rsidRPr="00E64977">
        <w:rPr>
          <w:rFonts w:ascii="Times New Roman" w:eastAsia="Times New Roman" w:hAnsi="Times New Roman" w:cs="Times New Roman"/>
          <w:b/>
          <w:color w:val="242424"/>
          <w:sz w:val="23"/>
          <w:szCs w:val="23"/>
          <w:bdr w:val="none" w:sz="0" w:space="0" w:color="auto" w:frame="1"/>
          <w:lang w:eastAsia="en-CA"/>
        </w:rPr>
        <w:t>Next meeting date: Tuesday, November 22nd, 3pm</w:t>
      </w:r>
    </w:p>
    <w:p w14:paraId="2A1D45C2" w14:textId="77777777" w:rsidR="00217D3B" w:rsidRPr="00217D3B" w:rsidRDefault="00217D3B" w:rsidP="0021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3"/>
          <w:szCs w:val="23"/>
          <w:lang w:eastAsia="en-CA"/>
        </w:rPr>
      </w:pPr>
    </w:p>
    <w:p w14:paraId="4009F4B3" w14:textId="77777777" w:rsidR="00217D3B" w:rsidRPr="00217D3B" w:rsidRDefault="00217D3B" w:rsidP="00217D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  <w:lang w:eastAsia="en-CA"/>
        </w:rPr>
      </w:pPr>
      <w:r w:rsidRPr="00217D3B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send a survey to see what time is best</w:t>
      </w:r>
      <w:r w:rsidR="00E64977">
        <w:rPr>
          <w:rFonts w:ascii="Times New Roman" w:eastAsia="Times New Roman" w:hAnsi="Times New Roman" w:cs="Times New Roman"/>
          <w:color w:val="242424"/>
          <w:sz w:val="23"/>
          <w:szCs w:val="23"/>
          <w:bdr w:val="none" w:sz="0" w:space="0" w:color="auto" w:frame="1"/>
          <w:lang w:eastAsia="en-CA"/>
        </w:rPr>
        <w:t>, to set future meetings times</w:t>
      </w:r>
    </w:p>
    <w:p w14:paraId="58FD4CF8" w14:textId="77777777" w:rsidR="008330D5" w:rsidRPr="00217D3B" w:rsidRDefault="008330D5" w:rsidP="00217D3B">
      <w:pPr>
        <w:tabs>
          <w:tab w:val="left" w:pos="2066"/>
        </w:tabs>
        <w:rPr>
          <w:rFonts w:ascii="Times New Roman" w:hAnsi="Times New Roman" w:cs="Times New Roman"/>
        </w:rPr>
      </w:pPr>
    </w:p>
    <w:sectPr w:rsidR="008330D5" w:rsidRPr="00217D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F59"/>
    <w:multiLevelType w:val="multilevel"/>
    <w:tmpl w:val="626E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D7AD0"/>
    <w:multiLevelType w:val="multilevel"/>
    <w:tmpl w:val="B358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221D8"/>
    <w:multiLevelType w:val="multilevel"/>
    <w:tmpl w:val="08FA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70D75"/>
    <w:multiLevelType w:val="hybridMultilevel"/>
    <w:tmpl w:val="79A63DAC"/>
    <w:lvl w:ilvl="0" w:tplc="B0344A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36564"/>
    <w:multiLevelType w:val="multilevel"/>
    <w:tmpl w:val="166E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8F58DC"/>
    <w:multiLevelType w:val="multilevel"/>
    <w:tmpl w:val="52A4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17462D"/>
    <w:multiLevelType w:val="multilevel"/>
    <w:tmpl w:val="F7F4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D3B"/>
    <w:rsid w:val="00217D3B"/>
    <w:rsid w:val="008330D5"/>
    <w:rsid w:val="009B3FC9"/>
    <w:rsid w:val="00BC192A"/>
    <w:rsid w:val="00E6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6EDC"/>
  <w15:chartTrackingRefBased/>
  <w15:docId w15:val="{681FF580-C376-4DB5-A48C-1EB95549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21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xs1">
    <w:name w:val="x_s1"/>
    <w:basedOn w:val="DefaultParagraphFont"/>
    <w:rsid w:val="00217D3B"/>
  </w:style>
  <w:style w:type="paragraph" w:customStyle="1" w:styleId="xp2">
    <w:name w:val="x_p2"/>
    <w:basedOn w:val="Normal"/>
    <w:rsid w:val="0021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xs2">
    <w:name w:val="x_s2"/>
    <w:basedOn w:val="DefaultParagraphFont"/>
    <w:rsid w:val="00217D3B"/>
  </w:style>
  <w:style w:type="paragraph" w:customStyle="1" w:styleId="xp3">
    <w:name w:val="x_p3"/>
    <w:basedOn w:val="Normal"/>
    <w:rsid w:val="0021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xs3">
    <w:name w:val="x_s3"/>
    <w:basedOn w:val="DefaultParagraphFont"/>
    <w:rsid w:val="00217D3B"/>
  </w:style>
  <w:style w:type="character" w:customStyle="1" w:styleId="xs5">
    <w:name w:val="x_s5"/>
    <w:basedOn w:val="DefaultParagraphFont"/>
    <w:rsid w:val="00217D3B"/>
  </w:style>
  <w:style w:type="character" w:customStyle="1" w:styleId="xs6">
    <w:name w:val="x_s6"/>
    <w:basedOn w:val="DefaultParagraphFont"/>
    <w:rsid w:val="00217D3B"/>
  </w:style>
  <w:style w:type="paragraph" w:styleId="ListParagraph">
    <w:name w:val="List Paragraph"/>
    <w:basedOn w:val="Normal"/>
    <w:uiPriority w:val="34"/>
    <w:qFormat/>
    <w:rsid w:val="00E64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Mercieca, Etienne</cp:lastModifiedBy>
  <cp:revision>2</cp:revision>
  <dcterms:created xsi:type="dcterms:W3CDTF">2023-01-20T20:05:00Z</dcterms:created>
  <dcterms:modified xsi:type="dcterms:W3CDTF">2023-01-20T20:05:00Z</dcterms:modified>
</cp:coreProperties>
</file>