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60EC9" w14:textId="76DE275E" w:rsidR="0031126F" w:rsidRDefault="0031126F" w:rsidP="0031126F">
      <w:r>
        <w:t>August 1</w:t>
      </w:r>
      <w:r w:rsidR="00570C40">
        <w:t>7</w:t>
      </w:r>
      <w:r>
        <w:t>th, 2023</w:t>
      </w:r>
    </w:p>
    <w:p w14:paraId="6491E173" w14:textId="77777777" w:rsidR="0031126F" w:rsidRDefault="0031126F" w:rsidP="0031126F"/>
    <w:p w14:paraId="4B82EDF7" w14:textId="77777777" w:rsidR="0031126F" w:rsidRDefault="0031126F" w:rsidP="0031126F"/>
    <w:p w14:paraId="78EFF9DD" w14:textId="77777777" w:rsidR="0031126F" w:rsidRDefault="0031126F" w:rsidP="0031126F">
      <w:r>
        <w:t xml:space="preserve">Dear Families, </w:t>
      </w:r>
    </w:p>
    <w:p w14:paraId="29518B06" w14:textId="77777777" w:rsidR="0031126F" w:rsidRDefault="0031126F" w:rsidP="0031126F"/>
    <w:p w14:paraId="384F22D9" w14:textId="77777777" w:rsidR="0031126F" w:rsidRDefault="0031126F" w:rsidP="0031126F">
      <w:r>
        <w:t xml:space="preserve">The Toronto Student Transportation Group (TSTG) would like to provide an update on student transportation for September 2023.   </w:t>
      </w:r>
    </w:p>
    <w:p w14:paraId="4EF8A51D" w14:textId="77777777" w:rsidR="0031126F" w:rsidRDefault="0031126F" w:rsidP="0031126F"/>
    <w:p w14:paraId="33E331E9" w14:textId="77777777" w:rsidR="0031126F" w:rsidRPr="0031126F" w:rsidRDefault="0031126F" w:rsidP="0031126F">
      <w:pPr>
        <w:rPr>
          <w:b/>
          <w:bCs/>
        </w:rPr>
      </w:pPr>
      <w:r w:rsidRPr="0031126F">
        <w:rPr>
          <w:b/>
          <w:bCs/>
        </w:rPr>
        <w:t>Driver Status</w:t>
      </w:r>
    </w:p>
    <w:p w14:paraId="2DFE9276" w14:textId="77777777" w:rsidR="0031126F" w:rsidRDefault="0031126F" w:rsidP="0031126F"/>
    <w:p w14:paraId="1A45720A" w14:textId="7E5D7642" w:rsidR="0031126F" w:rsidRDefault="0031126F" w:rsidP="0031126F">
      <w:r>
        <w:t xml:space="preserve">Throughout the summer, TSTG has had ongoing communication with student transportation carriers, including driver status updates. Currently, some of our bus carriers have noted a reduction in the number of drivers available to cover all routes, while ensuring a safe and timely service for eligible students. New drivers are currently in training in the hopes that </w:t>
      </w:r>
      <w:proofErr w:type="gramStart"/>
      <w:r>
        <w:t>sufficient numbers</w:t>
      </w:r>
      <w:proofErr w:type="gramEnd"/>
      <w:r>
        <w:t xml:space="preserve"> will be available for the start of the school year. Please stay tuned for further updates, if needed. </w:t>
      </w:r>
    </w:p>
    <w:p w14:paraId="758C8150" w14:textId="77777777" w:rsidR="00CF26F7" w:rsidRDefault="00CF26F7" w:rsidP="0031126F"/>
    <w:p w14:paraId="52CDA8EE" w14:textId="77777777" w:rsidR="00CF26F7" w:rsidRPr="0031126F" w:rsidRDefault="00CF26F7" w:rsidP="00CF26F7">
      <w:pPr>
        <w:rPr>
          <w:b/>
          <w:bCs/>
        </w:rPr>
      </w:pPr>
      <w:r w:rsidRPr="0031126F">
        <w:rPr>
          <w:b/>
          <w:bCs/>
        </w:rPr>
        <w:t>Phased-in Start</w:t>
      </w:r>
    </w:p>
    <w:p w14:paraId="36D68302" w14:textId="77777777" w:rsidR="00CF26F7" w:rsidRDefault="00CF26F7" w:rsidP="00CF26F7"/>
    <w:p w14:paraId="5E6CC7AE" w14:textId="77777777" w:rsidR="00CF26F7" w:rsidRDefault="00CF26F7" w:rsidP="00CF26F7">
      <w:r>
        <w:t xml:space="preserve">As the school year begins, the TSTG will once again implement a phased-in start for student transportation to provide both a more consistent service for families and to ensure that students with special education needs are prioritized to receive bus service beginning the first week of school. </w:t>
      </w:r>
    </w:p>
    <w:p w14:paraId="6686377B" w14:textId="77777777" w:rsidR="00BB04C9" w:rsidRDefault="00BB04C9" w:rsidP="00CF26F7"/>
    <w:p w14:paraId="39583B48" w14:textId="5608424A" w:rsidR="00BB04C9" w:rsidRPr="00586D7A" w:rsidRDefault="00BB04C9" w:rsidP="00CF26F7">
      <w:pPr>
        <w:rPr>
          <w:b/>
          <w:bCs/>
        </w:rPr>
      </w:pPr>
      <w:r w:rsidRPr="00586D7A">
        <w:rPr>
          <w:b/>
          <w:bCs/>
        </w:rPr>
        <w:t>Starting September 5</w:t>
      </w:r>
      <w:r w:rsidRPr="00586D7A">
        <w:rPr>
          <w:b/>
          <w:bCs/>
          <w:vertAlign w:val="superscript"/>
        </w:rPr>
        <w:t>th</w:t>
      </w:r>
      <w:r w:rsidRPr="00586D7A">
        <w:rPr>
          <w:b/>
          <w:bCs/>
        </w:rPr>
        <w:t>, 2023 – student transportation services will be provided for the following students:</w:t>
      </w:r>
    </w:p>
    <w:p w14:paraId="0E3543E4" w14:textId="77777777" w:rsidR="00CF26F7" w:rsidRDefault="00CF26F7" w:rsidP="00CF26F7"/>
    <w:p w14:paraId="2C7A47F6" w14:textId="6E247283" w:rsidR="00CF26F7" w:rsidRPr="0031126F" w:rsidRDefault="00BB04C9" w:rsidP="00586D7A">
      <w:pPr>
        <w:ind w:left="720"/>
        <w:rPr>
          <w:b/>
          <w:bCs/>
        </w:rPr>
      </w:pPr>
      <w:r>
        <w:rPr>
          <w:b/>
          <w:bCs/>
        </w:rPr>
        <w:t>S</w:t>
      </w:r>
      <w:r w:rsidR="00CF26F7" w:rsidRPr="0031126F">
        <w:rPr>
          <w:b/>
          <w:bCs/>
        </w:rPr>
        <w:t>tudents with special education needs (excluding those in the gifted program) who travel to school on minibuses, minivans, taxis, and wheelchair-accessible vehicles</w:t>
      </w:r>
      <w:r>
        <w:rPr>
          <w:b/>
          <w:bCs/>
        </w:rPr>
        <w:t>.</w:t>
      </w:r>
    </w:p>
    <w:p w14:paraId="6A2782CE" w14:textId="77777777" w:rsidR="00CF26F7" w:rsidRPr="0031126F" w:rsidRDefault="00CF26F7" w:rsidP="00CF26F7">
      <w:pPr>
        <w:rPr>
          <w:b/>
          <w:bCs/>
        </w:rPr>
      </w:pPr>
    </w:p>
    <w:p w14:paraId="08D1FBE5" w14:textId="51E7CF72" w:rsidR="00CF26F7" w:rsidRPr="0031126F" w:rsidRDefault="00BB04C9" w:rsidP="00586D7A">
      <w:pPr>
        <w:ind w:left="720"/>
        <w:rPr>
          <w:b/>
          <w:bCs/>
        </w:rPr>
      </w:pPr>
      <w:r>
        <w:rPr>
          <w:b/>
          <w:bCs/>
        </w:rPr>
        <w:t>S</w:t>
      </w:r>
      <w:r w:rsidR="00CF26F7" w:rsidRPr="0031126F">
        <w:rPr>
          <w:b/>
          <w:bCs/>
        </w:rPr>
        <w:t xml:space="preserve">tudents at relocation schools (Hodgson PS, St Leo, Holy Angels, St Antione Daniel, St Matthias, Dante Alighieri), specific buses for new Canadians, The Island Public School, and those at </w:t>
      </w:r>
      <w:r>
        <w:rPr>
          <w:b/>
          <w:bCs/>
        </w:rPr>
        <w:t xml:space="preserve">Kapapamahchakwew - </w:t>
      </w:r>
      <w:r w:rsidR="00CF26F7" w:rsidRPr="0031126F">
        <w:rPr>
          <w:b/>
          <w:bCs/>
        </w:rPr>
        <w:t xml:space="preserve">Wandering Spirit </w:t>
      </w:r>
      <w:r>
        <w:rPr>
          <w:b/>
          <w:bCs/>
        </w:rPr>
        <w:t>School</w:t>
      </w:r>
      <w:r w:rsidR="00CF26F7" w:rsidRPr="0031126F">
        <w:rPr>
          <w:b/>
          <w:bCs/>
        </w:rPr>
        <w:t xml:space="preserve">.  </w:t>
      </w:r>
    </w:p>
    <w:p w14:paraId="7AB9389C" w14:textId="77777777" w:rsidR="00CF26F7" w:rsidRPr="0031126F" w:rsidRDefault="00CF26F7" w:rsidP="00CF26F7">
      <w:pPr>
        <w:rPr>
          <w:b/>
          <w:bCs/>
        </w:rPr>
      </w:pPr>
    </w:p>
    <w:p w14:paraId="5FC68352" w14:textId="36C0A470" w:rsidR="00CF26F7" w:rsidRPr="00CF26F7" w:rsidRDefault="00BB04C9" w:rsidP="00CF26F7">
      <w:pPr>
        <w:rPr>
          <w:b/>
          <w:bCs/>
        </w:rPr>
      </w:pPr>
      <w:r>
        <w:rPr>
          <w:b/>
          <w:bCs/>
        </w:rPr>
        <w:t>Starting</w:t>
      </w:r>
      <w:r w:rsidR="00CF26F7" w:rsidRPr="0031126F">
        <w:rPr>
          <w:b/>
          <w:bCs/>
        </w:rPr>
        <w:t xml:space="preserve"> September 11</w:t>
      </w:r>
      <w:r>
        <w:rPr>
          <w:b/>
          <w:bCs/>
        </w:rPr>
        <w:t>, 2023</w:t>
      </w:r>
      <w:r w:rsidR="00CF26F7" w:rsidRPr="0031126F">
        <w:rPr>
          <w:b/>
          <w:bCs/>
        </w:rPr>
        <w:t xml:space="preserve"> – all other eligible students will be provided with student transportation </w:t>
      </w:r>
      <w:r w:rsidR="00CF26F7" w:rsidRPr="00BB04C9">
        <w:rPr>
          <w:b/>
          <w:bCs/>
          <w:u w:val="single"/>
        </w:rPr>
        <w:t>unless</w:t>
      </w:r>
      <w:r w:rsidR="00CF26F7" w:rsidRPr="0031126F">
        <w:rPr>
          <w:b/>
          <w:bCs/>
        </w:rPr>
        <w:t xml:space="preserve"> there is a significant impact on driver availability. </w:t>
      </w:r>
    </w:p>
    <w:p w14:paraId="5DA8D0A8" w14:textId="77777777" w:rsidR="00CF26F7" w:rsidRDefault="00CF26F7" w:rsidP="00CF26F7"/>
    <w:p w14:paraId="30599E24" w14:textId="77777777" w:rsidR="00CF26F7" w:rsidRDefault="00CF26F7" w:rsidP="00CF26F7"/>
    <w:p w14:paraId="6D8F3CB9" w14:textId="79148E23" w:rsidR="00CF26F7" w:rsidRDefault="00CF26F7" w:rsidP="00CF26F7">
      <w:r>
        <w:t>Both the TDSB and TCDSB will be following this phased-in start. Should there be a significant impact on driver availability affecting the TSTG’s ability to deliver safe and timely service, we may delay the start of transportation for all other eligible students beyond September 11. Should this be required, families will be informed as soon as possible so alternate transportation can be arranged.</w:t>
      </w:r>
    </w:p>
    <w:p w14:paraId="7534B3CF" w14:textId="77777777" w:rsidR="0031126F" w:rsidRDefault="0031126F" w:rsidP="0031126F"/>
    <w:p w14:paraId="1B8A92FB" w14:textId="77777777" w:rsidR="00CF26F7" w:rsidRDefault="00CF26F7" w:rsidP="0031126F"/>
    <w:p w14:paraId="51BB41DB" w14:textId="77777777" w:rsidR="00CF26F7" w:rsidRDefault="00CF26F7" w:rsidP="0031126F"/>
    <w:p w14:paraId="5382C9C6" w14:textId="77777777" w:rsidR="00CF26F7" w:rsidRDefault="00CF26F7" w:rsidP="0031126F"/>
    <w:p w14:paraId="01E305A9" w14:textId="77777777" w:rsidR="0031126F" w:rsidRPr="0031126F" w:rsidRDefault="0031126F" w:rsidP="0031126F">
      <w:pPr>
        <w:rPr>
          <w:b/>
          <w:bCs/>
        </w:rPr>
      </w:pPr>
      <w:r w:rsidRPr="0031126F">
        <w:rPr>
          <w:b/>
          <w:bCs/>
        </w:rPr>
        <w:t>Transportation Portal</w:t>
      </w:r>
    </w:p>
    <w:p w14:paraId="7D5CE8CD" w14:textId="77777777" w:rsidR="0031126F" w:rsidRDefault="0031126F" w:rsidP="0031126F"/>
    <w:p w14:paraId="705BFA75" w14:textId="450ACAF3" w:rsidR="0031126F" w:rsidRDefault="0031126F" w:rsidP="0031126F">
      <w:r>
        <w:t xml:space="preserve">All families that have children who use the transportation service must create an account on the </w:t>
      </w:r>
      <w:hyperlink r:id="rId8" w:history="1">
        <w:r w:rsidRPr="0031126F">
          <w:rPr>
            <w:rStyle w:val="Hyperlink"/>
          </w:rPr>
          <w:t>transportation portal</w:t>
        </w:r>
      </w:hyperlink>
      <w:r>
        <w:t xml:space="preserve">.   This allows you to confirm your child’s transportation details including bus stop location, school bus operator, contact information, and school bus route number.  You will also be able to subscribe to the late bus portal which will send you an e-mail should the bus company report the bus your child is on is delayed.    </w:t>
      </w:r>
    </w:p>
    <w:p w14:paraId="13A44056" w14:textId="77777777" w:rsidR="0031126F" w:rsidRDefault="0031126F" w:rsidP="0031126F"/>
    <w:p w14:paraId="131C18FF" w14:textId="5B838E4A" w:rsidR="0031126F" w:rsidRDefault="0031126F" w:rsidP="0031126F">
      <w:r>
        <w:t xml:space="preserve"> </w:t>
      </w:r>
    </w:p>
    <w:p w14:paraId="37F7A483" w14:textId="77777777" w:rsidR="0031126F" w:rsidRDefault="0031126F" w:rsidP="0031126F">
      <w:r>
        <w:t>As always, we continue to work with our partners to ensure a successful start to the school year. Should there be any questions or concerns, please reach out at any time.</w:t>
      </w:r>
    </w:p>
    <w:p w14:paraId="326F0012" w14:textId="77777777" w:rsidR="0031126F" w:rsidRDefault="0031126F" w:rsidP="0031126F"/>
    <w:p w14:paraId="67627B24" w14:textId="77777777" w:rsidR="0031126F" w:rsidRDefault="0031126F" w:rsidP="0031126F">
      <w:r>
        <w:t>Call Centre – 647-790-3829</w:t>
      </w:r>
    </w:p>
    <w:p w14:paraId="481B14A8" w14:textId="3645F4AE" w:rsidR="0031126F" w:rsidRDefault="0031126F" w:rsidP="0031126F">
      <w:r>
        <w:t xml:space="preserve">General Inquiries – </w:t>
      </w:r>
      <w:hyperlink r:id="rId9" w:history="1">
        <w:r w:rsidR="008D7034" w:rsidRPr="00D80EA6">
          <w:rPr>
            <w:rStyle w:val="Hyperlink"/>
          </w:rPr>
          <w:t>transportation@torontoschoolbus.org</w:t>
        </w:r>
      </w:hyperlink>
      <w:r w:rsidR="008D7034">
        <w:t xml:space="preserve"> </w:t>
      </w:r>
    </w:p>
    <w:p w14:paraId="51F43F2E" w14:textId="1AF96FE6" w:rsidR="0031126F" w:rsidRDefault="0031126F" w:rsidP="0031126F">
      <w:r>
        <w:t xml:space="preserve">Safety Concerns – </w:t>
      </w:r>
      <w:hyperlink r:id="rId10" w:history="1">
        <w:r w:rsidR="008D7034" w:rsidRPr="00D80EA6">
          <w:rPr>
            <w:rStyle w:val="Hyperlink"/>
          </w:rPr>
          <w:t>safety@torontoschoolbus.org</w:t>
        </w:r>
      </w:hyperlink>
      <w:r w:rsidR="008D7034">
        <w:t xml:space="preserve"> </w:t>
      </w:r>
    </w:p>
    <w:p w14:paraId="2228B2DC" w14:textId="55E52620" w:rsidR="0031126F" w:rsidRDefault="0031126F" w:rsidP="0031126F">
      <w:r>
        <w:t xml:space="preserve">Technology Issue with the Portal – </w:t>
      </w:r>
      <w:hyperlink r:id="rId11" w:history="1">
        <w:r w:rsidR="008D7034" w:rsidRPr="00D80EA6">
          <w:rPr>
            <w:rStyle w:val="Hyperlink"/>
          </w:rPr>
          <w:t>support@torontoschoolbus.org</w:t>
        </w:r>
      </w:hyperlink>
      <w:r w:rsidR="008D7034">
        <w:t xml:space="preserve"> </w:t>
      </w:r>
    </w:p>
    <w:p w14:paraId="0E627206" w14:textId="77777777" w:rsidR="0031126F" w:rsidRDefault="0031126F" w:rsidP="0031126F"/>
    <w:p w14:paraId="71BD0A52" w14:textId="77777777" w:rsidR="0031126F" w:rsidRDefault="0031126F" w:rsidP="0031126F">
      <w:r>
        <w:t>Sincerely,</w:t>
      </w:r>
    </w:p>
    <w:p w14:paraId="7C41EA31" w14:textId="77777777" w:rsidR="0031126F" w:rsidRDefault="0031126F" w:rsidP="0031126F">
      <w:r>
        <w:t>Kevin Hodgkinson</w:t>
      </w:r>
    </w:p>
    <w:p w14:paraId="0BCC52A1" w14:textId="07C24421" w:rsidR="00944FDC" w:rsidRPr="006872FF" w:rsidRDefault="0031126F" w:rsidP="0031126F">
      <w:r>
        <w:t>General Manager - TSTG</w:t>
      </w:r>
    </w:p>
    <w:sectPr w:rsidR="00944FDC" w:rsidRPr="006872FF" w:rsidSect="001917D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660CE" w14:textId="77777777" w:rsidR="00E0062F" w:rsidRDefault="00E0062F">
      <w:r>
        <w:separator/>
      </w:r>
    </w:p>
  </w:endnote>
  <w:endnote w:type="continuationSeparator" w:id="0">
    <w:p w14:paraId="0A2E51AE" w14:textId="77777777" w:rsidR="00E0062F" w:rsidRDefault="00E0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A7B8" w14:textId="77777777" w:rsidR="007C305C" w:rsidRDefault="007C3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6A63" w14:textId="77777777" w:rsidR="007D3B39" w:rsidRDefault="009A7C37">
    <w:pPr>
      <w:pStyle w:val="Footer"/>
    </w:pPr>
    <w:r>
      <w:rPr>
        <w:noProof/>
      </w:rPr>
      <mc:AlternateContent>
        <mc:Choice Requires="wps">
          <w:drawing>
            <wp:anchor distT="0" distB="0" distL="114300" distR="114300" simplePos="0" relativeHeight="251657216" behindDoc="0" locked="0" layoutInCell="1" allowOverlap="1" wp14:anchorId="6B13DDAA" wp14:editId="742BA1B0">
              <wp:simplePos x="0" y="0"/>
              <wp:positionH relativeFrom="column">
                <wp:posOffset>0</wp:posOffset>
              </wp:positionH>
              <wp:positionV relativeFrom="paragraph">
                <wp:posOffset>61595</wp:posOffset>
              </wp:positionV>
              <wp:extent cx="5926455" cy="0"/>
              <wp:effectExtent l="19050" t="23495" r="26670" b="2413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45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C5FB2"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66.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mr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" strokeweight="3pt"/>
          </w:pict>
        </mc:Fallback>
      </mc:AlternateContent>
    </w:r>
  </w:p>
  <w:p w14:paraId="0EE11BC7" w14:textId="29C2404B" w:rsidR="007D3B39" w:rsidRDefault="007D3B39" w:rsidP="00483FFF">
    <w:pPr>
      <w:pStyle w:val="Footer"/>
      <w:jc w:val="center"/>
      <w:rPr>
        <w:rFonts w:ascii="Monotype Corsiva" w:hAnsi="Monotype Corsiva"/>
      </w:rPr>
    </w:pPr>
    <w:r>
      <w:rPr>
        <w:rFonts w:ascii="Monotype Corsiva" w:hAnsi="Monotype Corsiva"/>
      </w:rPr>
      <w:t xml:space="preserve">Toronto </w:t>
    </w:r>
    <w:r w:rsidR="00E250BE">
      <w:rPr>
        <w:rFonts w:ascii="Monotype Corsiva" w:hAnsi="Monotype Corsiva"/>
      </w:rPr>
      <w:t xml:space="preserve">Student </w:t>
    </w:r>
    <w:r>
      <w:rPr>
        <w:rFonts w:ascii="Monotype Corsiva" w:hAnsi="Monotype Corsiva"/>
      </w:rPr>
      <w:t>Transportation Group</w:t>
    </w:r>
    <w:r w:rsidR="00483FFF">
      <w:rPr>
        <w:rFonts w:ascii="Monotype Corsiva" w:hAnsi="Monotype Corsiva"/>
      </w:rPr>
      <w:t xml:space="preserve">; </w:t>
    </w:r>
    <w:r w:rsidR="00662D06">
      <w:rPr>
        <w:rFonts w:ascii="Monotype Corsiva" w:hAnsi="Monotype Corsiva"/>
      </w:rPr>
      <w:t>270 Cherokee Blvd, Toronto, Ontario, M2H 3B9</w:t>
    </w:r>
  </w:p>
  <w:p w14:paraId="6CF36387" w14:textId="18B81AF6" w:rsidR="00483FFF" w:rsidRPr="00C26AB0" w:rsidRDefault="00483FFF" w:rsidP="00483FFF">
    <w:pPr>
      <w:pStyle w:val="Footer"/>
      <w:jc w:val="center"/>
      <w:rPr>
        <w:rFonts w:ascii="Monotype Corsiva" w:hAnsi="Monotype Corsiva"/>
      </w:rPr>
    </w:pPr>
    <w:r>
      <w:rPr>
        <w:rFonts w:ascii="Monotype Corsiva" w:hAnsi="Monotype Corsiva"/>
      </w:rPr>
      <w:t xml:space="preserve">416-394-4287; </w:t>
    </w:r>
    <w:hyperlink r:id="rId1" w:history="1">
      <w:r w:rsidRPr="008D04FF">
        <w:rPr>
          <w:rStyle w:val="Hyperlink"/>
          <w:rFonts w:ascii="Monotype Corsiva" w:hAnsi="Monotype Corsiva"/>
        </w:rPr>
        <w:t>transportation@torontoschoolbus.org</w:t>
      </w:r>
    </w:hyperlink>
    <w:r>
      <w:rPr>
        <w:rFonts w:ascii="Monotype Corsiva" w:hAnsi="Monotype Corsiva"/>
      </w:rPr>
      <w:t xml:space="preserve">; </w:t>
    </w:r>
    <w:hyperlink r:id="rId2" w:history="1">
      <w:r w:rsidRPr="008D04FF">
        <w:rPr>
          <w:rStyle w:val="Hyperlink"/>
          <w:rFonts w:ascii="Monotype Corsiva" w:hAnsi="Monotype Corsiva"/>
        </w:rPr>
        <w:t>www.torontoschoolbus.org</w:t>
      </w:r>
    </w:hyperlink>
    <w:r w:rsidR="00662D06">
      <w:rPr>
        <w:rStyle w:val="Hyperlink"/>
        <w:rFonts w:ascii="Monotype Corsiva" w:hAnsi="Monotype Corsiva"/>
      </w:rPr>
      <w:t xml:space="preserve">; </w:t>
    </w:r>
    <w:r w:rsidR="00662D06" w:rsidRPr="00662D06">
      <w:rPr>
        <w:rStyle w:val="Hyperlink"/>
        <w:rFonts w:ascii="Monotype Corsiva" w:hAnsi="Monotype Corsiva"/>
      </w:rPr>
      <w:t>https://busplannerweb.torontoschoolbus.org/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EC42" w14:textId="77777777" w:rsidR="007C305C" w:rsidRDefault="007C3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FF52D" w14:textId="77777777" w:rsidR="00E0062F" w:rsidRDefault="00E0062F">
      <w:r>
        <w:separator/>
      </w:r>
    </w:p>
  </w:footnote>
  <w:footnote w:type="continuationSeparator" w:id="0">
    <w:p w14:paraId="3DA1A1A1" w14:textId="77777777" w:rsidR="00E0062F" w:rsidRDefault="00E00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9B0F" w14:textId="77777777" w:rsidR="007C305C" w:rsidRDefault="007C3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3A70" w14:textId="77777777" w:rsidR="00E250BE" w:rsidRDefault="009A7C37" w:rsidP="00E250BE">
    <w:pPr>
      <w:pStyle w:val="Header"/>
      <w:jc w:val="center"/>
    </w:pPr>
    <w:r>
      <w:rPr>
        <w:noProof/>
      </w:rPr>
      <w:drawing>
        <wp:inline distT="0" distB="0" distL="0" distR="0" wp14:anchorId="62A3A178" wp14:editId="3A76652A">
          <wp:extent cx="1480185" cy="631825"/>
          <wp:effectExtent l="0" t="0" r="0" b="0"/>
          <wp:docPr id="1" name="Picture 1" descr="Final TTG small logo 2011-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TTG small logo 2011-12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185" cy="6318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0915" w14:textId="77777777" w:rsidR="007C305C" w:rsidRDefault="007C3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E74B7"/>
    <w:multiLevelType w:val="hybridMultilevel"/>
    <w:tmpl w:val="3E824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B96DF4"/>
    <w:multiLevelType w:val="hybridMultilevel"/>
    <w:tmpl w:val="B49EB344"/>
    <w:lvl w:ilvl="0" w:tplc="C2667266">
      <w:start w:val="1"/>
      <w:numFmt w:val="decimal"/>
      <w:lvlText w:val="%1."/>
      <w:lvlJc w:val="left"/>
      <w:pPr>
        <w:ind w:left="720" w:hanging="360"/>
      </w:pPr>
      <w:rPr>
        <w:rFonts w:hint="default"/>
        <w:b w:val="0"/>
        <w:i w:val="0"/>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B4079"/>
    <w:multiLevelType w:val="hybridMultilevel"/>
    <w:tmpl w:val="2BA488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E2B0826"/>
    <w:multiLevelType w:val="hybridMultilevel"/>
    <w:tmpl w:val="8F6810A4"/>
    <w:lvl w:ilvl="0" w:tplc="04090001">
      <w:start w:val="1"/>
      <w:numFmt w:val="bullet"/>
      <w:lvlText w:val=""/>
      <w:lvlJc w:val="left"/>
      <w:pPr>
        <w:ind w:left="5310" w:hanging="360"/>
      </w:pPr>
      <w:rPr>
        <w:rFonts w:ascii="Symbol" w:hAnsi="Symbol" w:hint="default"/>
      </w:rPr>
    </w:lvl>
    <w:lvl w:ilvl="1" w:tplc="04090003" w:tentative="1">
      <w:start w:val="1"/>
      <w:numFmt w:val="bullet"/>
      <w:lvlText w:val="o"/>
      <w:lvlJc w:val="left"/>
      <w:pPr>
        <w:ind w:left="6030" w:hanging="360"/>
      </w:pPr>
      <w:rPr>
        <w:rFonts w:ascii="Courier New" w:hAnsi="Courier New" w:cs="Courier New" w:hint="default"/>
      </w:rPr>
    </w:lvl>
    <w:lvl w:ilvl="2" w:tplc="04090005" w:tentative="1">
      <w:start w:val="1"/>
      <w:numFmt w:val="bullet"/>
      <w:lvlText w:val=""/>
      <w:lvlJc w:val="left"/>
      <w:pPr>
        <w:ind w:left="6750" w:hanging="360"/>
      </w:pPr>
      <w:rPr>
        <w:rFonts w:ascii="Wingdings" w:hAnsi="Wingdings" w:hint="default"/>
      </w:rPr>
    </w:lvl>
    <w:lvl w:ilvl="3" w:tplc="04090001" w:tentative="1">
      <w:start w:val="1"/>
      <w:numFmt w:val="bullet"/>
      <w:lvlText w:val=""/>
      <w:lvlJc w:val="left"/>
      <w:pPr>
        <w:ind w:left="7470" w:hanging="360"/>
      </w:pPr>
      <w:rPr>
        <w:rFonts w:ascii="Symbol" w:hAnsi="Symbol" w:hint="default"/>
      </w:rPr>
    </w:lvl>
    <w:lvl w:ilvl="4" w:tplc="04090003" w:tentative="1">
      <w:start w:val="1"/>
      <w:numFmt w:val="bullet"/>
      <w:lvlText w:val="o"/>
      <w:lvlJc w:val="left"/>
      <w:pPr>
        <w:ind w:left="8190" w:hanging="360"/>
      </w:pPr>
      <w:rPr>
        <w:rFonts w:ascii="Courier New" w:hAnsi="Courier New" w:cs="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cs="Courier New" w:hint="default"/>
      </w:rPr>
    </w:lvl>
    <w:lvl w:ilvl="8" w:tplc="04090005" w:tentative="1">
      <w:start w:val="1"/>
      <w:numFmt w:val="bullet"/>
      <w:lvlText w:val=""/>
      <w:lvlJc w:val="left"/>
      <w:pPr>
        <w:ind w:left="11070" w:hanging="360"/>
      </w:pPr>
      <w:rPr>
        <w:rFonts w:ascii="Wingdings" w:hAnsi="Wingdings" w:hint="default"/>
      </w:rPr>
    </w:lvl>
  </w:abstractNum>
  <w:abstractNum w:abstractNumId="4" w15:restartNumberingAfterBreak="0">
    <w:nsid w:val="751C0755"/>
    <w:multiLevelType w:val="hybridMultilevel"/>
    <w:tmpl w:val="149AC10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16cid:durableId="1093935291">
    <w:abstractNumId w:val="1"/>
  </w:num>
  <w:num w:numId="2" w16cid:durableId="1467892259">
    <w:abstractNumId w:val="4"/>
  </w:num>
  <w:num w:numId="3" w16cid:durableId="1083260149">
    <w:abstractNumId w:val="3"/>
  </w:num>
  <w:num w:numId="4" w16cid:durableId="1773545582">
    <w:abstractNumId w:val="2"/>
  </w:num>
  <w:num w:numId="5" w16cid:durableId="904221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5C5"/>
    <w:rsid w:val="00001561"/>
    <w:rsid w:val="000016DA"/>
    <w:rsid w:val="000122BB"/>
    <w:rsid w:val="000128C4"/>
    <w:rsid w:val="0003455C"/>
    <w:rsid w:val="00034C73"/>
    <w:rsid w:val="00063B91"/>
    <w:rsid w:val="0006771D"/>
    <w:rsid w:val="00067C1F"/>
    <w:rsid w:val="0007313E"/>
    <w:rsid w:val="00093A8D"/>
    <w:rsid w:val="0009510B"/>
    <w:rsid w:val="000C2633"/>
    <w:rsid w:val="000C3776"/>
    <w:rsid w:val="000E1361"/>
    <w:rsid w:val="000F5373"/>
    <w:rsid w:val="0010007D"/>
    <w:rsid w:val="0010721C"/>
    <w:rsid w:val="00116424"/>
    <w:rsid w:val="00120FE4"/>
    <w:rsid w:val="00125960"/>
    <w:rsid w:val="00127F46"/>
    <w:rsid w:val="00130053"/>
    <w:rsid w:val="00134E46"/>
    <w:rsid w:val="0014295A"/>
    <w:rsid w:val="00155F51"/>
    <w:rsid w:val="0017753E"/>
    <w:rsid w:val="00186C6E"/>
    <w:rsid w:val="00190D33"/>
    <w:rsid w:val="001917D0"/>
    <w:rsid w:val="00196DF8"/>
    <w:rsid w:val="001D733E"/>
    <w:rsid w:val="001E092A"/>
    <w:rsid w:val="001E5354"/>
    <w:rsid w:val="001E55EF"/>
    <w:rsid w:val="001F6796"/>
    <w:rsid w:val="00206A19"/>
    <w:rsid w:val="00226F50"/>
    <w:rsid w:val="00250E08"/>
    <w:rsid w:val="002624B5"/>
    <w:rsid w:val="0028010F"/>
    <w:rsid w:val="002866D8"/>
    <w:rsid w:val="002A5C9F"/>
    <w:rsid w:val="002B163F"/>
    <w:rsid w:val="002C25B1"/>
    <w:rsid w:val="002D2267"/>
    <w:rsid w:val="002D2C40"/>
    <w:rsid w:val="002E032D"/>
    <w:rsid w:val="0031126F"/>
    <w:rsid w:val="00311D2E"/>
    <w:rsid w:val="00314370"/>
    <w:rsid w:val="003143BD"/>
    <w:rsid w:val="00326101"/>
    <w:rsid w:val="003542F2"/>
    <w:rsid w:val="00361422"/>
    <w:rsid w:val="00367E97"/>
    <w:rsid w:val="0037072C"/>
    <w:rsid w:val="00370E71"/>
    <w:rsid w:val="00377F0C"/>
    <w:rsid w:val="0038761F"/>
    <w:rsid w:val="00392C03"/>
    <w:rsid w:val="003A23A8"/>
    <w:rsid w:val="003B0799"/>
    <w:rsid w:val="003C1B6E"/>
    <w:rsid w:val="003D3CC0"/>
    <w:rsid w:val="003D75DC"/>
    <w:rsid w:val="004118B8"/>
    <w:rsid w:val="0042490C"/>
    <w:rsid w:val="00430D4F"/>
    <w:rsid w:val="00430D95"/>
    <w:rsid w:val="00440CD1"/>
    <w:rsid w:val="00443B45"/>
    <w:rsid w:val="00452600"/>
    <w:rsid w:val="004708AF"/>
    <w:rsid w:val="00471E99"/>
    <w:rsid w:val="00483FFF"/>
    <w:rsid w:val="0048466F"/>
    <w:rsid w:val="004917ED"/>
    <w:rsid w:val="004A1B69"/>
    <w:rsid w:val="004A2C1D"/>
    <w:rsid w:val="004A74ED"/>
    <w:rsid w:val="004B0821"/>
    <w:rsid w:val="004B705C"/>
    <w:rsid w:val="004C2293"/>
    <w:rsid w:val="004F0AFA"/>
    <w:rsid w:val="004F1E63"/>
    <w:rsid w:val="00537822"/>
    <w:rsid w:val="005500F4"/>
    <w:rsid w:val="005545C5"/>
    <w:rsid w:val="005632A1"/>
    <w:rsid w:val="00566BA3"/>
    <w:rsid w:val="005671D9"/>
    <w:rsid w:val="00570C40"/>
    <w:rsid w:val="00586B5B"/>
    <w:rsid w:val="00586D7A"/>
    <w:rsid w:val="00597A48"/>
    <w:rsid w:val="005B41EC"/>
    <w:rsid w:val="005B4C90"/>
    <w:rsid w:val="005E7552"/>
    <w:rsid w:val="005F72DB"/>
    <w:rsid w:val="00607A20"/>
    <w:rsid w:val="006244A0"/>
    <w:rsid w:val="00634255"/>
    <w:rsid w:val="00634CFC"/>
    <w:rsid w:val="0064184D"/>
    <w:rsid w:val="0065066A"/>
    <w:rsid w:val="006535DC"/>
    <w:rsid w:val="00655E46"/>
    <w:rsid w:val="0065700C"/>
    <w:rsid w:val="00662D06"/>
    <w:rsid w:val="0068341B"/>
    <w:rsid w:val="006872FF"/>
    <w:rsid w:val="00687408"/>
    <w:rsid w:val="00696292"/>
    <w:rsid w:val="006A29DB"/>
    <w:rsid w:val="006F7EB1"/>
    <w:rsid w:val="00710AA3"/>
    <w:rsid w:val="00713822"/>
    <w:rsid w:val="00726AA6"/>
    <w:rsid w:val="00763876"/>
    <w:rsid w:val="00782922"/>
    <w:rsid w:val="007A6529"/>
    <w:rsid w:val="007C305C"/>
    <w:rsid w:val="007D3B39"/>
    <w:rsid w:val="007D43D4"/>
    <w:rsid w:val="007E3ADC"/>
    <w:rsid w:val="007F26FC"/>
    <w:rsid w:val="007F3669"/>
    <w:rsid w:val="00800227"/>
    <w:rsid w:val="00811B3C"/>
    <w:rsid w:val="0081392F"/>
    <w:rsid w:val="00824B0B"/>
    <w:rsid w:val="008318EC"/>
    <w:rsid w:val="008669F9"/>
    <w:rsid w:val="00884A75"/>
    <w:rsid w:val="00892766"/>
    <w:rsid w:val="008A22E8"/>
    <w:rsid w:val="008A471E"/>
    <w:rsid w:val="008C10E0"/>
    <w:rsid w:val="008D7034"/>
    <w:rsid w:val="00944FDC"/>
    <w:rsid w:val="00975B4A"/>
    <w:rsid w:val="00986F8F"/>
    <w:rsid w:val="009902A3"/>
    <w:rsid w:val="009A7C37"/>
    <w:rsid w:val="009F01BA"/>
    <w:rsid w:val="009F65A4"/>
    <w:rsid w:val="00A10D7B"/>
    <w:rsid w:val="00A24C64"/>
    <w:rsid w:val="00A31292"/>
    <w:rsid w:val="00A358F8"/>
    <w:rsid w:val="00A52EFF"/>
    <w:rsid w:val="00A61A52"/>
    <w:rsid w:val="00A93C2D"/>
    <w:rsid w:val="00AC6C56"/>
    <w:rsid w:val="00AD2D00"/>
    <w:rsid w:val="00AD2F91"/>
    <w:rsid w:val="00B01D51"/>
    <w:rsid w:val="00B1671A"/>
    <w:rsid w:val="00B45B76"/>
    <w:rsid w:val="00B65BFF"/>
    <w:rsid w:val="00B67768"/>
    <w:rsid w:val="00B7114C"/>
    <w:rsid w:val="00B95744"/>
    <w:rsid w:val="00B9697F"/>
    <w:rsid w:val="00BB04C9"/>
    <w:rsid w:val="00BB332F"/>
    <w:rsid w:val="00BD1DD3"/>
    <w:rsid w:val="00BF029B"/>
    <w:rsid w:val="00BF10E4"/>
    <w:rsid w:val="00C03168"/>
    <w:rsid w:val="00C05E01"/>
    <w:rsid w:val="00C20AEF"/>
    <w:rsid w:val="00C26AB0"/>
    <w:rsid w:val="00C353B3"/>
    <w:rsid w:val="00CB3B54"/>
    <w:rsid w:val="00CB6A59"/>
    <w:rsid w:val="00CD7F51"/>
    <w:rsid w:val="00CF26F7"/>
    <w:rsid w:val="00CF5091"/>
    <w:rsid w:val="00D02E00"/>
    <w:rsid w:val="00D061C3"/>
    <w:rsid w:val="00D132E4"/>
    <w:rsid w:val="00D21BE9"/>
    <w:rsid w:val="00D31563"/>
    <w:rsid w:val="00D367F6"/>
    <w:rsid w:val="00D46363"/>
    <w:rsid w:val="00D73E3F"/>
    <w:rsid w:val="00DA31E7"/>
    <w:rsid w:val="00DC57CC"/>
    <w:rsid w:val="00DD41DE"/>
    <w:rsid w:val="00DF4DD3"/>
    <w:rsid w:val="00E0062F"/>
    <w:rsid w:val="00E06DCE"/>
    <w:rsid w:val="00E250BE"/>
    <w:rsid w:val="00E30142"/>
    <w:rsid w:val="00E31EB5"/>
    <w:rsid w:val="00E61B9A"/>
    <w:rsid w:val="00E97C92"/>
    <w:rsid w:val="00EA5E2C"/>
    <w:rsid w:val="00EA6E32"/>
    <w:rsid w:val="00ED38D3"/>
    <w:rsid w:val="00EE3380"/>
    <w:rsid w:val="00F009F2"/>
    <w:rsid w:val="00F07D98"/>
    <w:rsid w:val="00F102EB"/>
    <w:rsid w:val="00F11E86"/>
    <w:rsid w:val="00F159A9"/>
    <w:rsid w:val="00F15C71"/>
    <w:rsid w:val="00F466DE"/>
    <w:rsid w:val="00F80A93"/>
    <w:rsid w:val="00F85FE4"/>
    <w:rsid w:val="00F96B27"/>
    <w:rsid w:val="00FA4587"/>
    <w:rsid w:val="00FB25B8"/>
    <w:rsid w:val="00FC6ED4"/>
    <w:rsid w:val="00FC7A59"/>
    <w:rsid w:val="00FD7046"/>
    <w:rsid w:val="00FF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8D7683"/>
  <w15:chartTrackingRefBased/>
  <w15:docId w15:val="{9AF8264D-442B-4357-96FF-58EE81B7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E06DCE"/>
    <w:pPr>
      <w:keepLines/>
      <w:framePr w:w="4320" w:h="965" w:hSpace="187" w:vSpace="187" w:wrap="notBeside" w:vAnchor="page" w:hAnchor="margin" w:xAlign="right" w:y="966" w:anchorLock="1"/>
      <w:tabs>
        <w:tab w:val="left" w:pos="2160"/>
      </w:tabs>
      <w:spacing w:line="160" w:lineRule="atLeast"/>
    </w:pPr>
    <w:rPr>
      <w:rFonts w:ascii="Arial" w:hAnsi="Arial"/>
      <w:sz w:val="14"/>
      <w:szCs w:val="20"/>
      <w:lang w:eastAsia="en-US"/>
    </w:rPr>
  </w:style>
  <w:style w:type="paragraph" w:styleId="BalloonText">
    <w:name w:val="Balloon Text"/>
    <w:basedOn w:val="Normal"/>
    <w:semiHidden/>
    <w:rsid w:val="00E06DCE"/>
    <w:rPr>
      <w:rFonts w:ascii="Tahoma" w:hAnsi="Tahoma" w:cs="Tahoma"/>
      <w:sz w:val="16"/>
      <w:szCs w:val="16"/>
    </w:rPr>
  </w:style>
  <w:style w:type="paragraph" w:styleId="Header">
    <w:name w:val="header"/>
    <w:basedOn w:val="Normal"/>
    <w:rsid w:val="00C26AB0"/>
    <w:pPr>
      <w:tabs>
        <w:tab w:val="center" w:pos="4320"/>
        <w:tab w:val="right" w:pos="8640"/>
      </w:tabs>
    </w:pPr>
  </w:style>
  <w:style w:type="paragraph" w:styleId="Footer">
    <w:name w:val="footer"/>
    <w:basedOn w:val="Normal"/>
    <w:rsid w:val="00C26AB0"/>
    <w:pPr>
      <w:tabs>
        <w:tab w:val="center" w:pos="4320"/>
        <w:tab w:val="right" w:pos="8640"/>
      </w:tabs>
    </w:pPr>
  </w:style>
  <w:style w:type="character" w:styleId="Hyperlink">
    <w:name w:val="Hyperlink"/>
    <w:uiPriority w:val="99"/>
    <w:unhideWhenUsed/>
    <w:rsid w:val="00483FFF"/>
    <w:rPr>
      <w:color w:val="0563C1"/>
      <w:u w:val="single"/>
    </w:rPr>
  </w:style>
  <w:style w:type="paragraph" w:styleId="ListParagraph">
    <w:name w:val="List Paragraph"/>
    <w:basedOn w:val="Normal"/>
    <w:uiPriority w:val="34"/>
    <w:qFormat/>
    <w:rsid w:val="00F07D98"/>
    <w:pPr>
      <w:ind w:left="720"/>
      <w:jc w:val="both"/>
    </w:pPr>
    <w:rPr>
      <w:rFonts w:eastAsia="ヒラギノ角ゴ Pro W3"/>
      <w:color w:val="000000"/>
      <w:lang w:val="en-GB" w:eastAsia="en-US"/>
    </w:rPr>
  </w:style>
  <w:style w:type="character" w:styleId="UnresolvedMention">
    <w:name w:val="Unresolved Mention"/>
    <w:basedOn w:val="DefaultParagraphFont"/>
    <w:uiPriority w:val="99"/>
    <w:semiHidden/>
    <w:unhideWhenUsed/>
    <w:rsid w:val="00326101"/>
    <w:rPr>
      <w:color w:val="605E5C"/>
      <w:shd w:val="clear" w:color="auto" w:fill="E1DFDD"/>
    </w:rPr>
  </w:style>
  <w:style w:type="character" w:styleId="FollowedHyperlink">
    <w:name w:val="FollowedHyperlink"/>
    <w:basedOn w:val="DefaultParagraphFont"/>
    <w:uiPriority w:val="99"/>
    <w:semiHidden/>
    <w:unhideWhenUsed/>
    <w:rsid w:val="008669F9"/>
    <w:rPr>
      <w:color w:val="954F72" w:themeColor="followedHyperlink"/>
      <w:u w:val="single"/>
    </w:rPr>
  </w:style>
  <w:style w:type="paragraph" w:styleId="NormalWeb">
    <w:name w:val="Normal (Web)"/>
    <w:basedOn w:val="Normal"/>
    <w:uiPriority w:val="99"/>
    <w:semiHidden/>
    <w:unhideWhenUsed/>
    <w:rsid w:val="0010007D"/>
    <w:pPr>
      <w:spacing w:before="100" w:beforeAutospacing="1" w:after="100" w:afterAutospacing="1"/>
    </w:pPr>
    <w:rPr>
      <w:rFonts w:ascii="Calibri" w:eastAsiaTheme="minorHAnsi" w:hAnsi="Calibri" w:cs="Calibri"/>
      <w:sz w:val="22"/>
      <w:szCs w:val="22"/>
      <w:lang w:val="en-US" w:eastAsia="en-US"/>
    </w:rPr>
  </w:style>
  <w:style w:type="character" w:customStyle="1" w:styleId="apple-converted-space">
    <w:name w:val="apple-converted-space"/>
    <w:basedOn w:val="DefaultParagraphFont"/>
    <w:rsid w:val="00100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860596">
      <w:bodyDiv w:val="1"/>
      <w:marLeft w:val="0"/>
      <w:marRight w:val="0"/>
      <w:marTop w:val="0"/>
      <w:marBottom w:val="0"/>
      <w:divBdr>
        <w:top w:val="none" w:sz="0" w:space="0" w:color="auto"/>
        <w:left w:val="none" w:sz="0" w:space="0" w:color="auto"/>
        <w:bottom w:val="none" w:sz="0" w:space="0" w:color="auto"/>
        <w:right w:val="none" w:sz="0" w:space="0" w:color="auto"/>
      </w:divBdr>
    </w:div>
    <w:div w:id="1337221856">
      <w:bodyDiv w:val="1"/>
      <w:marLeft w:val="0"/>
      <w:marRight w:val="0"/>
      <w:marTop w:val="0"/>
      <w:marBottom w:val="0"/>
      <w:divBdr>
        <w:top w:val="none" w:sz="0" w:space="0" w:color="auto"/>
        <w:left w:val="none" w:sz="0" w:space="0" w:color="auto"/>
        <w:bottom w:val="none" w:sz="0" w:space="0" w:color="auto"/>
        <w:right w:val="none" w:sz="0" w:space="0" w:color="auto"/>
      </w:divBdr>
    </w:div>
    <w:div w:id="1426343971">
      <w:bodyDiv w:val="1"/>
      <w:marLeft w:val="0"/>
      <w:marRight w:val="0"/>
      <w:marTop w:val="0"/>
      <w:marBottom w:val="0"/>
      <w:divBdr>
        <w:top w:val="none" w:sz="0" w:space="0" w:color="auto"/>
        <w:left w:val="none" w:sz="0" w:space="0" w:color="auto"/>
        <w:bottom w:val="none" w:sz="0" w:space="0" w:color="auto"/>
        <w:right w:val="none" w:sz="0" w:space="0" w:color="auto"/>
      </w:divBdr>
    </w:div>
    <w:div w:id="1586719998">
      <w:bodyDiv w:val="1"/>
      <w:marLeft w:val="0"/>
      <w:marRight w:val="0"/>
      <w:marTop w:val="0"/>
      <w:marBottom w:val="0"/>
      <w:divBdr>
        <w:top w:val="none" w:sz="0" w:space="0" w:color="auto"/>
        <w:left w:val="none" w:sz="0" w:space="0" w:color="auto"/>
        <w:bottom w:val="none" w:sz="0" w:space="0" w:color="auto"/>
        <w:right w:val="none" w:sz="0" w:space="0" w:color="auto"/>
      </w:divBdr>
    </w:div>
    <w:div w:id="183837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splannerweb.torontoschoolbu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torontoschoolbu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afety@torontoschoolbu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ransportation@torontoschoolbus.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torontoschoolbus.org" TargetMode="External"/><Relationship Id="rId1" Type="http://schemas.openxmlformats.org/officeDocument/2006/relationships/hyperlink" Target="mailto:transportation@torontoschoolbu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FDD4F-5A5D-9F42-BB0B-9592946EE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TCDSB</Company>
  <LinksUpToDate>false</LinksUpToDate>
  <CharactersWithSpaces>3170</CharactersWithSpaces>
  <SharedDoc>false</SharedDoc>
  <HLinks>
    <vt:vector size="12" baseType="variant">
      <vt:variant>
        <vt:i4>4849737</vt:i4>
      </vt:variant>
      <vt:variant>
        <vt:i4>3</vt:i4>
      </vt:variant>
      <vt:variant>
        <vt:i4>0</vt:i4>
      </vt:variant>
      <vt:variant>
        <vt:i4>5</vt:i4>
      </vt:variant>
      <vt:variant>
        <vt:lpwstr>http://www.torontoschoolbus.org/</vt:lpwstr>
      </vt:variant>
      <vt:variant>
        <vt:lpwstr/>
      </vt:variant>
      <vt:variant>
        <vt:i4>6094972</vt:i4>
      </vt:variant>
      <vt:variant>
        <vt:i4>0</vt:i4>
      </vt:variant>
      <vt:variant>
        <vt:i4>0</vt:i4>
      </vt:variant>
      <vt:variant>
        <vt:i4>5</vt:i4>
      </vt:variant>
      <vt:variant>
        <vt:lpwstr>mailto:transportation@torontoschoolbus.org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TCDSB</dc:creator>
  <cp:keywords/>
  <dc:description/>
  <cp:lastModifiedBy>Lin, Sharon</cp:lastModifiedBy>
  <cp:revision>2</cp:revision>
  <cp:lastPrinted>2007-04-19T18:25:00Z</cp:lastPrinted>
  <dcterms:created xsi:type="dcterms:W3CDTF">2023-08-21T19:36:00Z</dcterms:created>
  <dcterms:modified xsi:type="dcterms:W3CDTF">2023-08-21T19:36:00Z</dcterms:modified>
</cp:coreProperties>
</file>