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50470" w14:textId="77777777" w:rsidR="002A1E05" w:rsidRDefault="002A1E05"/>
    <w:p w14:paraId="3AC82E21" w14:textId="5731BB70" w:rsidR="007D01F4" w:rsidRDefault="007D01F4">
      <w:r>
        <w:rPr>
          <w:noProof/>
        </w:rPr>
        <w:drawing>
          <wp:inline distT="0" distB="0" distL="0" distR="0" wp14:anchorId="1286341C" wp14:editId="26B70B1A">
            <wp:extent cx="5937885" cy="985520"/>
            <wp:effectExtent l="0" t="0" r="5715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65C16" w14:textId="2A178D43" w:rsidR="007D01F4" w:rsidRDefault="007D01F4"/>
    <w:p w14:paraId="649311F0" w14:textId="792412C7" w:rsidR="007D01F4" w:rsidRDefault="007D01F4"/>
    <w:p w14:paraId="77F16063" w14:textId="47C9A976" w:rsidR="007D01F4" w:rsidRDefault="007D01F4">
      <w:r>
        <w:t>December 15, 2020</w:t>
      </w:r>
    </w:p>
    <w:p w14:paraId="20456468" w14:textId="6CAC61EF" w:rsidR="007D01F4" w:rsidRDefault="007D01F4" w:rsidP="007D01F4">
      <w:r>
        <w:t xml:space="preserve">Dear </w:t>
      </w:r>
      <w:r>
        <w:t>Givins/Shaw Families:</w:t>
      </w:r>
    </w:p>
    <w:p w14:paraId="58A48F0E" w14:textId="77777777" w:rsidR="007D01F4" w:rsidRDefault="007D01F4" w:rsidP="007D01F4">
      <w:r>
        <w:t xml:space="preserve">Further to the email sent to all parents/guardians from the Toronto District School Board yesterday afternoon, I wanted to provide more information about the parent/guardian survey about elementary switching. As you know, the next opportunity to request consideration for a switch between in-person and virtual learning was originally scheduled for the end of January (to take effect on February 16). To help guide us in </w:t>
      </w:r>
      <w:proofErr w:type="gramStart"/>
      <w:r>
        <w:t>making a decision</w:t>
      </w:r>
      <w:proofErr w:type="gramEnd"/>
      <w:r>
        <w:t xml:space="preserve"> on switching that will best support student learning, please complete the following survey to indicate if your child wants to be considered for a switch between the two learning models:</w:t>
      </w:r>
    </w:p>
    <w:p w14:paraId="0E26FC15" w14:textId="4F988619" w:rsidR="007D01F4" w:rsidRDefault="007D01F4" w:rsidP="007D01F4">
      <w:hyperlink r:id="rId5" w:history="1">
        <w:r w:rsidRPr="00A1364D">
          <w:rPr>
            <w:rStyle w:val="Hyperlink"/>
          </w:rPr>
          <w:t>https://docs.google.com/forms/d/e/1FAIpQLSc1psKeSBlmZmi6oI18qyOMEjeQXIrTcW4TmE6u6Pr2NBVBJw/viewform?entry.2083735858=Givins/Shaw+Junior+Public+School</w:t>
        </w:r>
      </w:hyperlink>
    </w:p>
    <w:p w14:paraId="24AF8C90" w14:textId="77777777" w:rsidR="007D01F4" w:rsidRDefault="007D01F4" w:rsidP="007D01F4"/>
    <w:p w14:paraId="583B30C0" w14:textId="77777777" w:rsidR="007D01F4" w:rsidRDefault="007D01F4" w:rsidP="007D01F4">
      <w:bookmarkStart w:id="0" w:name="_GoBack"/>
      <w:bookmarkEnd w:id="0"/>
      <w:r>
        <w:t xml:space="preserve">While this survey does </w:t>
      </w:r>
      <w:r>
        <w:rPr>
          <w:b/>
          <w:bCs/>
          <w:u w:val="single"/>
        </w:rPr>
        <w:t>not</w:t>
      </w:r>
      <w:r>
        <w:t xml:space="preserve"> guarantee that a switch will be possible, the information will assist staff as they consider next steps in the process. </w:t>
      </w:r>
    </w:p>
    <w:p w14:paraId="71CA1C79" w14:textId="77777777" w:rsidR="007D01F4" w:rsidRDefault="007D01F4" w:rsidP="007D01F4"/>
    <w:p w14:paraId="71B34F48" w14:textId="77777777" w:rsidR="007D01F4" w:rsidRDefault="007D01F4" w:rsidP="007D01F4">
      <w:r>
        <w:t>Should you have any questions, please contact the school prior to the winter break.</w:t>
      </w:r>
    </w:p>
    <w:p w14:paraId="06F56AC8" w14:textId="77777777" w:rsidR="007D01F4" w:rsidRDefault="007D01F4" w:rsidP="007D01F4"/>
    <w:p w14:paraId="100E243F" w14:textId="40F01DDF" w:rsidR="007D01F4" w:rsidRDefault="007D01F4" w:rsidP="007D01F4">
      <w:r>
        <w:t>Sincerely,</w:t>
      </w:r>
    </w:p>
    <w:p w14:paraId="56B6DD0F" w14:textId="404B7B9D" w:rsidR="007D01F4" w:rsidRDefault="007D01F4" w:rsidP="007D01F4"/>
    <w:p w14:paraId="22154601" w14:textId="3260A6EA" w:rsidR="007D01F4" w:rsidRDefault="007D01F4" w:rsidP="007D01F4">
      <w:r>
        <w:t>Dan Taylor</w:t>
      </w:r>
    </w:p>
    <w:p w14:paraId="1E76E2B2" w14:textId="0C622159" w:rsidR="007D01F4" w:rsidRDefault="007D01F4">
      <w:r>
        <w:t>Principal</w:t>
      </w:r>
    </w:p>
    <w:sectPr w:rsidR="007D01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F4"/>
    <w:rsid w:val="002A1E05"/>
    <w:rsid w:val="007D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80526"/>
  <w15:chartTrackingRefBased/>
  <w15:docId w15:val="{41A38F77-5472-4BF2-A275-A2C6DF1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1F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1F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0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c1psKeSBlmZmi6oI18qyOMEjeQXIrTcW4TmE6u6Pr2NBVBJw/viewform?entry.2083735858=Givins/Shaw+Junior+Public+Schoo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Daniel (Principal)</dc:creator>
  <cp:keywords/>
  <dc:description/>
  <cp:lastModifiedBy>Taylor, Daniel (Principal)</cp:lastModifiedBy>
  <cp:revision>1</cp:revision>
  <dcterms:created xsi:type="dcterms:W3CDTF">2020-12-15T14:22:00Z</dcterms:created>
  <dcterms:modified xsi:type="dcterms:W3CDTF">2020-12-15T14:30:00Z</dcterms:modified>
</cp:coreProperties>
</file>