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Meeting minutes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Land Acknowledgement </w:t>
      </w:r>
      <w:r w:rsidDel="00000000" w:rsidR="00000000" w:rsidRPr="00000000">
        <w:rPr>
          <w:sz w:val="24"/>
          <w:szCs w:val="24"/>
          <w:rtl w:val="0"/>
        </w:rPr>
        <w:t xml:space="preserve">by Ms. Boi-Doku</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Staff Report by Mrs. Sharma:</w:t>
      </w:r>
      <w:r w:rsidDel="00000000" w:rsidR="00000000" w:rsidRPr="00000000">
        <w:rPr>
          <w:sz w:val="24"/>
          <w:szCs w:val="24"/>
          <w:rtl w:val="0"/>
        </w:rPr>
        <w:t xml:space="preserve"> </w:t>
      </w:r>
    </w:p>
    <w:p w:rsidR="00000000" w:rsidDel="00000000" w:rsidP="00000000" w:rsidRDefault="00000000" w:rsidRPr="00000000" w14:paraId="00000006">
      <w:pPr>
        <w:numPr>
          <w:ilvl w:val="0"/>
          <w:numId w:val="3"/>
        </w:numPr>
        <w:ind w:left="720" w:hanging="360"/>
        <w:rPr>
          <w:sz w:val="24"/>
          <w:szCs w:val="24"/>
          <w:u w:val="none"/>
        </w:rPr>
      </w:pPr>
      <w:r w:rsidDel="00000000" w:rsidR="00000000" w:rsidRPr="00000000">
        <w:rPr>
          <w:sz w:val="24"/>
          <w:szCs w:val="24"/>
          <w:rtl w:val="0"/>
        </w:rPr>
        <w:t xml:space="preserve">Staff is supporting students and reaching out to parents to support Well Being and Mental Health of students in this difficult time. They are using various strategies to boost learning and keep students engaged.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Principal Report: </w:t>
      </w:r>
    </w:p>
    <w:p w:rsidR="00000000" w:rsidDel="00000000" w:rsidP="00000000" w:rsidRDefault="00000000" w:rsidRPr="00000000" w14:paraId="00000009">
      <w:pPr>
        <w:numPr>
          <w:ilvl w:val="0"/>
          <w:numId w:val="5"/>
        </w:numPr>
        <w:ind w:left="720" w:hanging="360"/>
        <w:rPr>
          <w:sz w:val="24"/>
          <w:szCs w:val="24"/>
          <w:u w:val="none"/>
        </w:rPr>
      </w:pPr>
      <w:r w:rsidDel="00000000" w:rsidR="00000000" w:rsidRPr="00000000">
        <w:rPr>
          <w:sz w:val="24"/>
          <w:szCs w:val="24"/>
          <w:rtl w:val="0"/>
        </w:rPr>
        <w:t xml:space="preserve">Virtual Session of X-movements for all children in Kindergarten to Grade 6 as well as grade 7 in 6/7 class to enhance well-being, mindfulness and dance movements. We already had three sessions of 60 minutes each on March 11, March 17 and March 26. There will be two more sessions on April 1st and April 9th. </w:t>
      </w:r>
    </w:p>
    <w:p w:rsidR="00000000" w:rsidDel="00000000" w:rsidP="00000000" w:rsidRDefault="00000000" w:rsidRPr="00000000" w14:paraId="0000000A">
      <w:pPr>
        <w:numPr>
          <w:ilvl w:val="0"/>
          <w:numId w:val="5"/>
        </w:numPr>
        <w:ind w:left="720" w:hanging="360"/>
        <w:rPr>
          <w:sz w:val="24"/>
          <w:szCs w:val="24"/>
          <w:u w:val="none"/>
        </w:rPr>
      </w:pPr>
      <w:r w:rsidDel="00000000" w:rsidR="00000000" w:rsidRPr="00000000">
        <w:rPr>
          <w:sz w:val="24"/>
          <w:szCs w:val="24"/>
          <w:rtl w:val="0"/>
        </w:rPr>
        <w:t xml:space="preserve">Two classes (Grade ⅔) will be participating in TDSB CREATES to explore the art form of Drama via on-line platform with artists.</w:t>
      </w:r>
    </w:p>
    <w:p w:rsidR="00000000" w:rsidDel="00000000" w:rsidP="00000000" w:rsidRDefault="00000000" w:rsidRPr="00000000" w14:paraId="0000000B">
      <w:pPr>
        <w:numPr>
          <w:ilvl w:val="0"/>
          <w:numId w:val="5"/>
        </w:numPr>
        <w:ind w:left="720" w:hanging="360"/>
        <w:rPr>
          <w:sz w:val="24"/>
          <w:szCs w:val="24"/>
          <w:u w:val="none"/>
        </w:rPr>
      </w:pPr>
      <w:r w:rsidDel="00000000" w:rsidR="00000000" w:rsidRPr="00000000">
        <w:rPr>
          <w:sz w:val="24"/>
          <w:szCs w:val="24"/>
          <w:rtl w:val="0"/>
        </w:rPr>
        <w:t xml:space="preserve">Itinerary music teachers are actively engaging students to learn and read music via virtual teaching.</w:t>
      </w:r>
    </w:p>
    <w:p w:rsidR="00000000" w:rsidDel="00000000" w:rsidP="00000000" w:rsidRDefault="00000000" w:rsidRPr="00000000" w14:paraId="0000000C">
      <w:pPr>
        <w:numPr>
          <w:ilvl w:val="0"/>
          <w:numId w:val="5"/>
        </w:numPr>
        <w:ind w:left="720" w:hanging="360"/>
        <w:rPr>
          <w:sz w:val="24"/>
          <w:szCs w:val="24"/>
          <w:u w:val="none"/>
        </w:rPr>
      </w:pPr>
      <w:r w:rsidDel="00000000" w:rsidR="00000000" w:rsidRPr="00000000">
        <w:rPr>
          <w:sz w:val="24"/>
          <w:szCs w:val="24"/>
          <w:rtl w:val="0"/>
        </w:rPr>
        <w:t xml:space="preserve">George J Basil Citizen Award will be given to one of our Grade 6 students. Announcement will be done virtually and shared with the school community. Certificate and hundred dollars will be awarded.</w:t>
      </w:r>
    </w:p>
    <w:p w:rsidR="00000000" w:rsidDel="00000000" w:rsidP="00000000" w:rsidRDefault="00000000" w:rsidRPr="00000000" w14:paraId="0000000D">
      <w:pPr>
        <w:numPr>
          <w:ilvl w:val="0"/>
          <w:numId w:val="5"/>
        </w:numPr>
        <w:ind w:left="720" w:hanging="360"/>
        <w:rPr>
          <w:sz w:val="24"/>
          <w:szCs w:val="24"/>
          <w:u w:val="none"/>
        </w:rPr>
      </w:pPr>
      <w:r w:rsidDel="00000000" w:rsidR="00000000" w:rsidRPr="00000000">
        <w:rPr>
          <w:sz w:val="24"/>
          <w:szCs w:val="24"/>
          <w:rtl w:val="0"/>
        </w:rPr>
        <w:t xml:space="preserve">We are getting Outdoor Classroom for our school. Parent council agreed that the Outdoor Classroom should be located in the yard by the portables. Hopefully, Outdoor Classroom will be ready by the end of December, 2021</w:t>
      </w:r>
    </w:p>
    <w:p w:rsidR="00000000" w:rsidDel="00000000" w:rsidP="00000000" w:rsidRDefault="00000000" w:rsidRPr="00000000" w14:paraId="0000000E">
      <w:pPr>
        <w:numPr>
          <w:ilvl w:val="0"/>
          <w:numId w:val="5"/>
        </w:numPr>
        <w:ind w:left="720" w:hanging="360"/>
        <w:rPr>
          <w:sz w:val="24"/>
          <w:szCs w:val="24"/>
          <w:u w:val="none"/>
        </w:rPr>
      </w:pPr>
      <w:r w:rsidDel="00000000" w:rsidR="00000000" w:rsidRPr="00000000">
        <w:rPr>
          <w:sz w:val="24"/>
          <w:szCs w:val="24"/>
          <w:rtl w:val="0"/>
        </w:rPr>
        <w:t xml:space="preserve">We are planning to have Graduation based on the TPH guidelines. As soon as we receive guidelines from the board, we will start planning for graduation.</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Chairs Update:</w:t>
      </w:r>
    </w:p>
    <w:p w:rsidR="00000000" w:rsidDel="00000000" w:rsidP="00000000" w:rsidRDefault="00000000" w:rsidRPr="00000000" w14:paraId="00000011">
      <w:pPr>
        <w:numPr>
          <w:ilvl w:val="0"/>
          <w:numId w:val="4"/>
        </w:numPr>
        <w:ind w:left="720" w:hanging="360"/>
        <w:rPr>
          <w:sz w:val="24"/>
          <w:szCs w:val="24"/>
          <w:u w:val="none"/>
        </w:rPr>
      </w:pPr>
      <w:r w:rsidDel="00000000" w:rsidR="00000000" w:rsidRPr="00000000">
        <w:rPr>
          <w:sz w:val="24"/>
          <w:szCs w:val="24"/>
          <w:rtl w:val="0"/>
        </w:rPr>
        <w:t xml:space="preserve">Waiting to hear for proposal submitted</w:t>
      </w:r>
    </w:p>
    <w:p w:rsidR="00000000" w:rsidDel="00000000" w:rsidP="00000000" w:rsidRDefault="00000000" w:rsidRPr="00000000" w14:paraId="00000012">
      <w:pPr>
        <w:numPr>
          <w:ilvl w:val="0"/>
          <w:numId w:val="4"/>
        </w:numPr>
        <w:ind w:left="720" w:hanging="360"/>
        <w:rPr>
          <w:sz w:val="24"/>
          <w:szCs w:val="24"/>
          <w:u w:val="none"/>
        </w:rPr>
      </w:pPr>
      <w:r w:rsidDel="00000000" w:rsidR="00000000" w:rsidRPr="00000000">
        <w:rPr>
          <w:sz w:val="24"/>
          <w:szCs w:val="24"/>
          <w:rtl w:val="0"/>
        </w:rPr>
        <w:t xml:space="preserve">What are the needs of students and teachers for the classrooms?</w:t>
      </w:r>
    </w:p>
    <w:p w:rsidR="00000000" w:rsidDel="00000000" w:rsidP="00000000" w:rsidRDefault="00000000" w:rsidRPr="00000000" w14:paraId="00000013">
      <w:pPr>
        <w:numPr>
          <w:ilvl w:val="0"/>
          <w:numId w:val="4"/>
        </w:numPr>
        <w:ind w:left="720" w:hanging="360"/>
        <w:rPr>
          <w:sz w:val="24"/>
          <w:szCs w:val="24"/>
          <w:u w:val="none"/>
        </w:rPr>
      </w:pPr>
      <w:r w:rsidDel="00000000" w:rsidR="00000000" w:rsidRPr="00000000">
        <w:rPr>
          <w:sz w:val="24"/>
          <w:szCs w:val="24"/>
          <w:rtl w:val="0"/>
        </w:rPr>
        <w:t xml:space="preserve">Graduation - We need to organize some event/ceremony for Grade 8</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b w:val="1"/>
          <w:sz w:val="24"/>
          <w:szCs w:val="24"/>
        </w:rPr>
      </w:pPr>
      <w:r w:rsidDel="00000000" w:rsidR="00000000" w:rsidRPr="00000000">
        <w:rPr>
          <w:b w:val="1"/>
          <w:sz w:val="24"/>
          <w:szCs w:val="24"/>
          <w:rtl w:val="0"/>
        </w:rPr>
        <w:t xml:space="preserve">Treasure Report/Budget:</w:t>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Parent council: $ 1270</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Fundraising Pizza Day: $ 6000.22 (Non Board Account)</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Parent Council Line: $ 590.80</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General Fundraising: $ 15824.27 (Money from this account is used for snack program)</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Based on the previous expenses by the parent council such as technology, community events etc, funds will be used in future.</w:t>
      </w:r>
    </w:p>
    <w:p w:rsidR="00000000" w:rsidDel="00000000" w:rsidP="00000000" w:rsidRDefault="00000000" w:rsidRPr="00000000" w14:paraId="0000001D">
      <w:pPr>
        <w:ind w:left="720" w:firstLine="0"/>
        <w:rPr>
          <w:sz w:val="24"/>
          <w:szCs w:val="24"/>
        </w:rPr>
      </w:pPr>
      <w:r w:rsidDel="00000000" w:rsidR="00000000" w:rsidRPr="00000000">
        <w:rPr>
          <w:rtl w:val="0"/>
        </w:rPr>
      </w:r>
    </w:p>
    <w:p w:rsidR="00000000" w:rsidDel="00000000" w:rsidP="00000000" w:rsidRDefault="00000000" w:rsidRPr="00000000" w14:paraId="0000001E">
      <w:pPr>
        <w:ind w:left="0" w:firstLine="0"/>
        <w:rPr>
          <w:b w:val="1"/>
          <w:sz w:val="24"/>
          <w:szCs w:val="24"/>
        </w:rPr>
      </w:pPr>
      <w:r w:rsidDel="00000000" w:rsidR="00000000" w:rsidRPr="00000000">
        <w:rPr>
          <w:b w:val="1"/>
          <w:sz w:val="24"/>
          <w:szCs w:val="24"/>
          <w:rtl w:val="0"/>
        </w:rPr>
        <w:t xml:space="preserve">By Law: (Patricia/Ms. Barriffe)</w:t>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sz w:val="24"/>
          <w:szCs w:val="24"/>
          <w:rtl w:val="0"/>
        </w:rPr>
        <w:t xml:space="preserve">Ms. Barriffe is waiting to hear back from Maria. She will complete the draft by Friday, March 26, 2021 and share with the council members for comments and voting. It will be shared with the parents for their input with a deadline. Final document will be shared with the council and then with the parents by May, 2021.</w:t>
      </w:r>
    </w:p>
    <w:p w:rsidR="00000000" w:rsidDel="00000000" w:rsidP="00000000" w:rsidRDefault="00000000" w:rsidRPr="00000000" w14:paraId="00000021">
      <w:pPr>
        <w:ind w:left="0" w:firstLine="0"/>
        <w:rPr>
          <w:sz w:val="24"/>
          <w:szCs w:val="24"/>
        </w:rPr>
      </w:pPr>
      <w:r w:rsidDel="00000000" w:rsidR="00000000" w:rsidRPr="00000000">
        <w:rPr>
          <w:rtl w:val="0"/>
        </w:rPr>
      </w:r>
    </w:p>
    <w:p w:rsidR="00000000" w:rsidDel="00000000" w:rsidP="00000000" w:rsidRDefault="00000000" w:rsidRPr="00000000" w14:paraId="00000022">
      <w:pPr>
        <w:ind w:left="0" w:firstLine="0"/>
        <w:rPr>
          <w:b w:val="1"/>
          <w:sz w:val="24"/>
          <w:szCs w:val="24"/>
        </w:rPr>
      </w:pPr>
      <w:r w:rsidDel="00000000" w:rsidR="00000000" w:rsidRPr="00000000">
        <w:rPr>
          <w:b w:val="1"/>
          <w:sz w:val="24"/>
          <w:szCs w:val="24"/>
          <w:rtl w:val="0"/>
        </w:rPr>
        <w:t xml:space="preserve">CSW Update: Esthela Cuenca</w:t>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u w:val="none"/>
        </w:rPr>
      </w:pPr>
      <w:r w:rsidDel="00000000" w:rsidR="00000000" w:rsidRPr="00000000">
        <w:rPr>
          <w:sz w:val="24"/>
          <w:szCs w:val="24"/>
          <w:rtl w:val="0"/>
        </w:rPr>
        <w:t xml:space="preserve">School is not approved for the </w:t>
      </w:r>
      <w:r w:rsidDel="00000000" w:rsidR="00000000" w:rsidRPr="00000000">
        <w:rPr>
          <w:sz w:val="24"/>
          <w:szCs w:val="24"/>
          <w:rtl w:val="0"/>
        </w:rPr>
        <w:t xml:space="preserve">PRO Grant</w:t>
      </w:r>
      <w:r w:rsidDel="00000000" w:rsidR="00000000" w:rsidRPr="00000000">
        <w:rPr>
          <w:sz w:val="24"/>
          <w:szCs w:val="24"/>
          <w:rtl w:val="0"/>
        </w:rPr>
        <w:t xml:space="preserve">. School will receive an email with an update as to why grant is not approved</w:t>
      </w:r>
    </w:p>
    <w:p w:rsidR="00000000" w:rsidDel="00000000" w:rsidP="00000000" w:rsidRDefault="00000000" w:rsidRPr="00000000" w14:paraId="00000025">
      <w:pPr>
        <w:numPr>
          <w:ilvl w:val="0"/>
          <w:numId w:val="2"/>
        </w:numPr>
        <w:ind w:left="720" w:hanging="360"/>
        <w:rPr>
          <w:sz w:val="24"/>
          <w:szCs w:val="24"/>
          <w:u w:val="none"/>
        </w:rPr>
      </w:pPr>
      <w:r w:rsidDel="00000000" w:rsidR="00000000" w:rsidRPr="00000000">
        <w:rPr>
          <w:sz w:val="24"/>
          <w:szCs w:val="24"/>
          <w:rtl w:val="0"/>
        </w:rPr>
        <w:t xml:space="preserve">29 registrations - </w:t>
      </w:r>
      <w:r w:rsidDel="00000000" w:rsidR="00000000" w:rsidRPr="00000000">
        <w:rPr>
          <w:sz w:val="24"/>
          <w:szCs w:val="24"/>
          <w:rtl w:val="0"/>
        </w:rPr>
        <w:t xml:space="preserve">How to Navigate the School System for Black Students- Dr. Carl James</w:t>
      </w:r>
      <w:r w:rsidDel="00000000" w:rsidR="00000000" w:rsidRPr="00000000">
        <w:rPr>
          <w:color w:val="ff0000"/>
          <w:sz w:val="24"/>
          <w:szCs w:val="24"/>
          <w:rtl w:val="0"/>
        </w:rPr>
        <w:t xml:space="preserve"> </w:t>
      </w:r>
      <w:r w:rsidDel="00000000" w:rsidR="00000000" w:rsidRPr="00000000">
        <w:rPr>
          <w:sz w:val="24"/>
          <w:szCs w:val="24"/>
          <w:rtl w:val="0"/>
        </w:rPr>
        <w:t xml:space="preserve">(Books will be given to parents who attend the event and are useful for Elementary schools only)</w:t>
      </w:r>
    </w:p>
    <w:p w:rsidR="00000000" w:rsidDel="00000000" w:rsidP="00000000" w:rsidRDefault="00000000" w:rsidRPr="00000000" w14:paraId="00000026">
      <w:pPr>
        <w:numPr>
          <w:ilvl w:val="0"/>
          <w:numId w:val="2"/>
        </w:numPr>
        <w:ind w:left="720" w:hanging="360"/>
        <w:rPr>
          <w:sz w:val="24"/>
          <w:szCs w:val="24"/>
          <w:u w:val="none"/>
        </w:rPr>
      </w:pPr>
      <w:r w:rsidDel="00000000" w:rsidR="00000000" w:rsidRPr="00000000">
        <w:rPr>
          <w:sz w:val="24"/>
          <w:szCs w:val="24"/>
          <w:rtl w:val="0"/>
        </w:rPr>
        <w:t xml:space="preserve">Virtual Parent Caregiver Academy 2021 (March 24 - May 26): Various webinar are organized every two weeks for parent engagement via Zoom</w:t>
      </w:r>
    </w:p>
    <w:p w:rsidR="00000000" w:rsidDel="00000000" w:rsidP="00000000" w:rsidRDefault="00000000" w:rsidRPr="00000000" w14:paraId="00000027">
      <w:pPr>
        <w:numPr>
          <w:ilvl w:val="0"/>
          <w:numId w:val="2"/>
        </w:numPr>
        <w:ind w:left="720" w:hanging="360"/>
        <w:rPr>
          <w:sz w:val="24"/>
          <w:szCs w:val="24"/>
          <w:u w:val="none"/>
        </w:rPr>
      </w:pPr>
      <w:r w:rsidDel="00000000" w:rsidR="00000000" w:rsidRPr="00000000">
        <w:rPr>
          <w:sz w:val="24"/>
          <w:szCs w:val="24"/>
          <w:rtl w:val="0"/>
        </w:rPr>
        <w:t xml:space="preserve">Virtual Community Agency Tour on April 7, 2021 (Flyers will be sent to parents once shared by Esthela)</w:t>
      </w:r>
    </w:p>
    <w:p w:rsidR="00000000" w:rsidDel="00000000" w:rsidP="00000000" w:rsidRDefault="00000000" w:rsidRPr="00000000" w14:paraId="00000028">
      <w:pPr>
        <w:numPr>
          <w:ilvl w:val="0"/>
          <w:numId w:val="2"/>
        </w:numPr>
        <w:ind w:left="720" w:hanging="360"/>
        <w:rPr>
          <w:sz w:val="24"/>
          <w:szCs w:val="24"/>
          <w:u w:val="none"/>
        </w:rPr>
      </w:pPr>
      <w:r w:rsidDel="00000000" w:rsidR="00000000" w:rsidRPr="00000000">
        <w:rPr>
          <w:sz w:val="24"/>
          <w:szCs w:val="24"/>
          <w:rtl w:val="0"/>
        </w:rPr>
        <w:t xml:space="preserve">Training week for parents (end of April): Stay on top of emails for more information on it</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It is suggested that we should buy technology such as ipad and chromebooks for the students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Next Parent Council Date: Tuesday, April 27, 2021</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sz w:val="24"/>
          <w:szCs w:val="24"/>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