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239E" w14:textId="122CA0F9" w:rsidR="009B17D9" w:rsidRDefault="004F0EC4" w:rsidP="009B17D9">
      <w:pPr>
        <w:rPr>
          <w:b/>
          <w:sz w:val="48"/>
          <w:szCs w:val="4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3E9D1" wp14:editId="0FDFC22B">
                <wp:simplePos x="0" y="0"/>
                <wp:positionH relativeFrom="column">
                  <wp:posOffset>5438775</wp:posOffset>
                </wp:positionH>
                <wp:positionV relativeFrom="paragraph">
                  <wp:posOffset>-557530</wp:posOffset>
                </wp:positionV>
                <wp:extent cx="476250" cy="278130"/>
                <wp:effectExtent l="19050" t="0" r="38100" b="4572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813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C1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28.25pt;margin-top:-43.9pt;width:37.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" adj="0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313EE" wp14:editId="16289F06">
                <wp:simplePos x="0" y="0"/>
                <wp:positionH relativeFrom="column">
                  <wp:posOffset>5143500</wp:posOffset>
                </wp:positionH>
                <wp:positionV relativeFrom="paragraph">
                  <wp:posOffset>-790575</wp:posOffset>
                </wp:positionV>
                <wp:extent cx="1085850" cy="347345"/>
                <wp:effectExtent l="0" t="0" r="1905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AE55C" w14:textId="77777777" w:rsidR="0047088F" w:rsidRPr="0047088F" w:rsidRDefault="004708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88F">
                              <w:rPr>
                                <w:b/>
                                <w:sz w:val="28"/>
                                <w:szCs w:val="28"/>
                              </w:rPr>
                              <w:t>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313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5pt;margin-top:-62.25pt;width:85.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" fillcolor="white [3201]" strokeweight=".5pt">
                <v:textbox>
                  <w:txbxContent>
                    <w:p w14:paraId="383AE55C" w14:textId="77777777" w:rsidR="0047088F" w:rsidRPr="0047088F" w:rsidRDefault="004708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088F">
                        <w:rPr>
                          <w:b/>
                          <w:sz w:val="28"/>
                          <w:szCs w:val="28"/>
                        </w:rPr>
                        <w:t>Prevention</w:t>
                      </w:r>
                    </w:p>
                  </w:txbxContent>
                </v:textbox>
              </v:shape>
            </w:pict>
          </mc:Fallback>
        </mc:AlternateContent>
      </w:r>
      <w:r w:rsidR="00FE419D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BB766" wp14:editId="2F6973E2">
                <wp:simplePos x="0" y="0"/>
                <wp:positionH relativeFrom="column">
                  <wp:posOffset>4867275</wp:posOffset>
                </wp:positionH>
                <wp:positionV relativeFrom="paragraph">
                  <wp:posOffset>-314326</wp:posOffset>
                </wp:positionV>
                <wp:extent cx="1657350" cy="9420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42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314C0" w14:textId="77777777" w:rsidR="00DC4BC9" w:rsidRDefault="00C524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EC4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Restorative Practice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C524E9">
                              <w:rPr>
                                <w:sz w:val="16"/>
                                <w:szCs w:val="16"/>
                              </w:rPr>
                              <w:t xml:space="preserve">adapt the R.P. method of restoring friendships through empathy, care and </w:t>
                            </w:r>
                            <w:r w:rsidR="00BB6862">
                              <w:rPr>
                                <w:sz w:val="16"/>
                                <w:szCs w:val="16"/>
                              </w:rPr>
                              <w:t>concern</w:t>
                            </w:r>
                            <w:r w:rsidRPr="00C524E9">
                              <w:rPr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14:paraId="72EFF1F9" w14:textId="77777777" w:rsidR="001F0A8F" w:rsidRDefault="00C247D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0EC4"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Caring and Safe Committee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made up of </w:t>
                            </w:r>
                            <w:r w:rsidR="001F0A8F">
                              <w:rPr>
                                <w:b/>
                                <w:sz w:val="16"/>
                                <w:szCs w:val="16"/>
                              </w:rPr>
                              <w:t>Administrat</w:t>
                            </w:r>
                            <w:r w:rsidR="00974682">
                              <w:rPr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r w:rsidR="004C15D8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412F">
                              <w:rPr>
                                <w:b/>
                                <w:sz w:val="16"/>
                                <w:szCs w:val="16"/>
                              </w:rPr>
                              <w:t>Parent</w:t>
                            </w:r>
                            <w:r w:rsidR="004C15D8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1F0A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Support Staff member(s); </w:t>
                            </w:r>
                            <w:r w:rsidR="00812B36" w:rsidRPr="003D41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Equity </w:t>
                            </w:r>
                            <w:r w:rsidR="001F0A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and Positive Space </w:t>
                            </w:r>
                            <w:r w:rsidR="00812B36" w:rsidRPr="003D412F">
                              <w:rPr>
                                <w:b/>
                                <w:sz w:val="16"/>
                                <w:szCs w:val="16"/>
                              </w:rPr>
                              <w:t>Rep</w:t>
                            </w:r>
                            <w:r w:rsidR="001F0A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812B36">
                              <w:rPr>
                                <w:b/>
                                <w:sz w:val="16"/>
                                <w:szCs w:val="16"/>
                              </w:rPr>
                              <w:t>Guidance Counsellor</w:t>
                            </w:r>
                            <w:r w:rsidR="004C15D8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812B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2B36" w:rsidRPr="006E2AC0">
                              <w:rPr>
                                <w:b/>
                                <w:sz w:val="16"/>
                                <w:szCs w:val="16"/>
                              </w:rPr>
                              <w:t>Social Worker</w:t>
                            </w:r>
                            <w:r w:rsidR="001F0A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3D412F" w:rsidRPr="003D412F">
                              <w:rPr>
                                <w:b/>
                                <w:sz w:val="16"/>
                                <w:szCs w:val="16"/>
                              </w:rPr>
                              <w:t>Student Rep</w:t>
                            </w:r>
                            <w:r w:rsidR="001F0A8F">
                              <w:rPr>
                                <w:b/>
                                <w:sz w:val="16"/>
                                <w:szCs w:val="16"/>
                              </w:rPr>
                              <w:t>resentative</w:t>
                            </w:r>
                            <w:r w:rsidR="003D412F" w:rsidRPr="003D412F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A22D0C5" w14:textId="77777777" w:rsidR="00DC4BC9" w:rsidRDefault="003201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EC4">
                              <w:rPr>
                                <w:b/>
                                <w:color w:val="4BACC6" w:themeColor="accent5"/>
                                <w:sz w:val="16"/>
                                <w:szCs w:val="16"/>
                              </w:rPr>
                              <w:t xml:space="preserve">Stress Tool Kits/Safe Space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3201D2">
                              <w:rPr>
                                <w:sz w:val="16"/>
                                <w:szCs w:val="16"/>
                              </w:rPr>
                              <w:t xml:space="preserve">all teachers will create stress tool kits and provide a “Safe Space” within their class. </w:t>
                            </w:r>
                            <w:r w:rsidR="007F339F">
                              <w:rPr>
                                <w:sz w:val="16"/>
                                <w:szCs w:val="16"/>
                              </w:rPr>
                              <w:t xml:space="preserve">Admin will model stress tool kits and create a </w:t>
                            </w:r>
                          </w:p>
                          <w:p w14:paraId="24B00463" w14:textId="227F491E" w:rsidR="003D412F" w:rsidRPr="004F0EC4" w:rsidRDefault="007F33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EC4">
                              <w:rPr>
                                <w:b/>
                                <w:color w:val="403152" w:themeColor="accent4" w:themeShade="80"/>
                                <w:sz w:val="16"/>
                                <w:szCs w:val="16"/>
                              </w:rPr>
                              <w:t xml:space="preserve">Calming Zone </w:t>
                            </w:r>
                            <w:r w:rsidR="00FE419D" w:rsidRPr="004F0EC4">
                              <w:rPr>
                                <w:b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Room</w:t>
                            </w:r>
                            <w:r w:rsidR="00FE41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4BC9">
                              <w:rPr>
                                <w:b/>
                                <w:sz w:val="16"/>
                                <w:szCs w:val="16"/>
                              </w:rPr>
                              <w:t>up and running for students and staff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419D">
                              <w:rPr>
                                <w:b/>
                                <w:sz w:val="16"/>
                                <w:szCs w:val="16"/>
                              </w:rPr>
                              <w:t>in the library to access calming strategies. (</w:t>
                            </w:r>
                            <w:proofErr w:type="spellStart"/>
                            <w:r w:rsidR="00FE419D">
                              <w:rPr>
                                <w:b/>
                                <w:sz w:val="16"/>
                                <w:szCs w:val="16"/>
                              </w:rPr>
                              <w:t>ie</w:t>
                            </w:r>
                            <w:proofErr w:type="spellEnd"/>
                            <w:r w:rsidR="00FE419D">
                              <w:rPr>
                                <w:b/>
                                <w:sz w:val="16"/>
                                <w:szCs w:val="16"/>
                              </w:rPr>
                              <w:t>. Classical music, mood lighting, tactile walk-</w:t>
                            </w:r>
                            <w:r w:rsidR="00FE419D" w:rsidRPr="004F0EC4">
                              <w:rPr>
                                <w:b/>
                                <w:sz w:val="16"/>
                                <w:szCs w:val="16"/>
                              </w:rPr>
                              <w:t>through)</w:t>
                            </w:r>
                          </w:p>
                          <w:p w14:paraId="0FA51652" w14:textId="77777777" w:rsidR="00DC4BC9" w:rsidRDefault="00DC4B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E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Virtual</w:t>
                            </w:r>
                            <w:r w:rsidRPr="004F0EC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412F" w:rsidRPr="004F0E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Character Trait</w:t>
                            </w:r>
                            <w:r w:rsidR="004C15D8" w:rsidRPr="004F0E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="003D412F" w:rsidRPr="004F0E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/Attribute</w:t>
                            </w:r>
                            <w:r w:rsidR="00655E0F" w:rsidRPr="004F0E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&amp; Global Citizenship</w:t>
                            </w:r>
                            <w:r w:rsidR="003D412F" w:rsidRPr="004F0E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Assemblies</w:t>
                            </w:r>
                            <w:r w:rsidR="003D412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15D8">
                              <w:rPr>
                                <w:sz w:val="16"/>
                                <w:szCs w:val="16"/>
                              </w:rPr>
                              <w:t xml:space="preserve">at the end of each month. </w:t>
                            </w:r>
                          </w:p>
                          <w:p w14:paraId="4B55FEC9" w14:textId="77777777" w:rsidR="009E30A6" w:rsidRDefault="004C1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EC4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Student Leadership Team</w:t>
                            </w:r>
                            <w:r w:rsidRPr="004F0EC4">
                              <w:rPr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comprised of Grade 6, 7 &amp; 8 students will present on Social Justice Issues in order to develop Global Citizenship</w:t>
                            </w:r>
                            <w:r w:rsidR="00655E0F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1428BE">
                              <w:rPr>
                                <w:sz w:val="16"/>
                                <w:szCs w:val="16"/>
                              </w:rPr>
                              <w:t>Competencies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Character Traits which honour student voice and choice.</w:t>
                            </w:r>
                          </w:p>
                          <w:p w14:paraId="3D1C4B4C" w14:textId="77777777" w:rsidR="009E30A6" w:rsidRDefault="00DC4B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0EC4"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Community Liaison Officer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55E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Social Media </w:t>
                            </w:r>
                            <w:r w:rsidR="00B604EB">
                              <w:rPr>
                                <w:b/>
                                <w:sz w:val="16"/>
                                <w:szCs w:val="16"/>
                              </w:rPr>
                              <w:t>Presentations</w:t>
                            </w:r>
                            <w:r w:rsidR="00142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(Do’s and Don’ts’s) for Highland Community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(2019-20)</w:t>
                            </w:r>
                          </w:p>
                          <w:p w14:paraId="01817A21" w14:textId="77777777" w:rsidR="002843CA" w:rsidRDefault="000574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0EC4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Mental Health Training </w:t>
                            </w:r>
                            <w:r w:rsidR="001428BE">
                              <w:rPr>
                                <w:b/>
                                <w:sz w:val="16"/>
                                <w:szCs w:val="16"/>
                              </w:rPr>
                              <w:t>Series for Student Leadership group</w:t>
                            </w:r>
                            <w:r w:rsidR="001F0A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facilitated by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Public Health Nurse</w:t>
                            </w:r>
                            <w:r w:rsidR="00B604E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30A6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1428BE">
                              <w:rPr>
                                <w:b/>
                                <w:sz w:val="16"/>
                                <w:szCs w:val="16"/>
                              </w:rPr>
                              <w:t>to share with entire school community</w:t>
                            </w:r>
                          </w:p>
                          <w:p w14:paraId="5F36FD75" w14:textId="62F1C0EA" w:rsidR="00294EE4" w:rsidRDefault="00294E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C4BC9">
                              <w:rPr>
                                <w:b/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Orange Safety Vests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for supervising staff </w:t>
                            </w:r>
                            <w:r w:rsidR="00FE419D">
                              <w:rPr>
                                <w:b/>
                                <w:sz w:val="16"/>
                                <w:szCs w:val="16"/>
                              </w:rPr>
                              <w:t>before, during (breaks/lunch) and after school.</w:t>
                            </w:r>
                          </w:p>
                          <w:p w14:paraId="5BA6578E" w14:textId="743E3352" w:rsidR="00DC4BC9" w:rsidRDefault="00DC4B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0EC4"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  <w:t>Paul Davis virtual Anti-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Cyberbullying Presentation – Oct. 26, 2020</w:t>
                            </w:r>
                            <w:r w:rsidR="00FE419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Oct. 25, 2021. </w:t>
                            </w:r>
                          </w:p>
                          <w:p w14:paraId="7691C6FD" w14:textId="29879C33" w:rsidR="00FE419D" w:rsidRPr="009E30A6" w:rsidRDefault="00FE419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F0EC4">
                              <w:rPr>
                                <w:bCs/>
                                <w:color w:val="FF0000"/>
                                <w:sz w:val="16"/>
                                <w:szCs w:val="16"/>
                              </w:rPr>
                              <w:t>YouthSpeaks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-Student and Parent Workshops about developing critical and cultural competencies. (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Cultural values and Behaviours and how they intersect with the Canadian context and multiple identities.</w:t>
                            </w:r>
                            <w:r w:rsidR="004F0EC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0EC4">
                              <w:rPr>
                                <w:bCs/>
                                <w:color w:val="FF0000"/>
                                <w:sz w:val="16"/>
                                <w:szCs w:val="16"/>
                              </w:rPr>
                              <w:t>Anti-Racism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YouthSpeak</w:t>
                            </w:r>
                            <w:r w:rsidR="004F0EC4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="004F0EC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Workshop for parents and students. Feb.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B766" id="Text Box 3" o:spid="_x0000_s1027" type="#_x0000_t202" style="position:absolute;margin-left:383.25pt;margin-top:-24.75pt;width:130.5pt;height:74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" fillcolor="white [3201]" strokeweight=".5pt">
                <v:textbox>
                  <w:txbxContent>
                    <w:p w14:paraId="6D7314C0" w14:textId="77777777" w:rsidR="00DC4BC9" w:rsidRDefault="00C524E9">
                      <w:pPr>
                        <w:rPr>
                          <w:sz w:val="16"/>
                          <w:szCs w:val="16"/>
                        </w:rPr>
                      </w:pPr>
                      <w:r w:rsidRPr="004F0EC4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Restorative Practice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Pr="00C524E9">
                        <w:rPr>
                          <w:sz w:val="16"/>
                          <w:szCs w:val="16"/>
                        </w:rPr>
                        <w:t xml:space="preserve">adapt the R.P. method of restoring friendships through empathy, care and </w:t>
                      </w:r>
                      <w:r w:rsidR="00BB6862">
                        <w:rPr>
                          <w:sz w:val="16"/>
                          <w:szCs w:val="16"/>
                        </w:rPr>
                        <w:t>concern</w:t>
                      </w:r>
                      <w:r w:rsidRPr="00C524E9">
                        <w:rPr>
                          <w:sz w:val="16"/>
                          <w:szCs w:val="16"/>
                        </w:rPr>
                        <w:t xml:space="preserve">.  </w:t>
                      </w:r>
                    </w:p>
                    <w:p w14:paraId="72EFF1F9" w14:textId="77777777" w:rsidR="001F0A8F" w:rsidRDefault="00C247D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F0EC4"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 xml:space="preserve">Caring and Safe Committee </w:t>
                      </w:r>
                      <w:r>
                        <w:rPr>
                          <w:sz w:val="16"/>
                          <w:szCs w:val="16"/>
                        </w:rPr>
                        <w:t xml:space="preserve">made up of </w:t>
                      </w:r>
                      <w:r w:rsidR="001F0A8F">
                        <w:rPr>
                          <w:b/>
                          <w:sz w:val="16"/>
                          <w:szCs w:val="16"/>
                        </w:rPr>
                        <w:t>Administrat</w:t>
                      </w:r>
                      <w:r w:rsidR="00974682">
                        <w:rPr>
                          <w:b/>
                          <w:sz w:val="16"/>
                          <w:szCs w:val="16"/>
                        </w:rPr>
                        <w:t>or</w:t>
                      </w:r>
                      <w:r w:rsidR="004C15D8">
                        <w:rPr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D412F">
                        <w:rPr>
                          <w:b/>
                          <w:sz w:val="16"/>
                          <w:szCs w:val="16"/>
                        </w:rPr>
                        <w:t>Parent</w:t>
                      </w:r>
                      <w:r w:rsidR="004C15D8">
                        <w:rPr>
                          <w:sz w:val="16"/>
                          <w:szCs w:val="16"/>
                        </w:rPr>
                        <w:t xml:space="preserve">; </w:t>
                      </w:r>
                      <w:r w:rsidR="001F0A8F">
                        <w:rPr>
                          <w:b/>
                          <w:sz w:val="16"/>
                          <w:szCs w:val="16"/>
                        </w:rPr>
                        <w:t xml:space="preserve">Support Staff member(s); </w:t>
                      </w:r>
                      <w:r w:rsidR="00812B36" w:rsidRPr="003D412F">
                        <w:rPr>
                          <w:b/>
                          <w:sz w:val="16"/>
                          <w:szCs w:val="16"/>
                        </w:rPr>
                        <w:t xml:space="preserve">Equity </w:t>
                      </w:r>
                      <w:r w:rsidR="001F0A8F">
                        <w:rPr>
                          <w:b/>
                          <w:sz w:val="16"/>
                          <w:szCs w:val="16"/>
                        </w:rPr>
                        <w:t xml:space="preserve">and Positive Space </w:t>
                      </w:r>
                      <w:r w:rsidR="00812B36" w:rsidRPr="003D412F">
                        <w:rPr>
                          <w:b/>
                          <w:sz w:val="16"/>
                          <w:szCs w:val="16"/>
                        </w:rPr>
                        <w:t>Rep</w:t>
                      </w:r>
                      <w:r w:rsidR="001F0A8F">
                        <w:rPr>
                          <w:b/>
                          <w:sz w:val="16"/>
                          <w:szCs w:val="16"/>
                        </w:rPr>
                        <w:t xml:space="preserve">; </w:t>
                      </w:r>
                      <w:r w:rsidR="00812B36">
                        <w:rPr>
                          <w:b/>
                          <w:sz w:val="16"/>
                          <w:szCs w:val="16"/>
                        </w:rPr>
                        <w:t>Guidance Counsellor</w:t>
                      </w:r>
                      <w:r w:rsidR="004C15D8">
                        <w:rPr>
                          <w:sz w:val="16"/>
                          <w:szCs w:val="16"/>
                        </w:rPr>
                        <w:t>;</w:t>
                      </w:r>
                      <w:r w:rsidR="00812B3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12B36" w:rsidRPr="006E2AC0">
                        <w:rPr>
                          <w:b/>
                          <w:sz w:val="16"/>
                          <w:szCs w:val="16"/>
                        </w:rPr>
                        <w:t>Social Worker</w:t>
                      </w:r>
                      <w:r w:rsidR="001F0A8F">
                        <w:rPr>
                          <w:b/>
                          <w:sz w:val="16"/>
                          <w:szCs w:val="16"/>
                        </w:rPr>
                        <w:t xml:space="preserve">; </w:t>
                      </w:r>
                      <w:r w:rsidR="003D412F" w:rsidRPr="003D412F">
                        <w:rPr>
                          <w:b/>
                          <w:sz w:val="16"/>
                          <w:szCs w:val="16"/>
                        </w:rPr>
                        <w:t>Student Rep</w:t>
                      </w:r>
                      <w:r w:rsidR="001F0A8F">
                        <w:rPr>
                          <w:b/>
                          <w:sz w:val="16"/>
                          <w:szCs w:val="16"/>
                        </w:rPr>
                        <w:t>resentative</w:t>
                      </w:r>
                      <w:r w:rsidR="003D412F" w:rsidRPr="003D412F">
                        <w:rPr>
                          <w:b/>
                          <w:sz w:val="16"/>
                          <w:szCs w:val="16"/>
                        </w:rPr>
                        <w:t>s</w:t>
                      </w:r>
                    </w:p>
                    <w:p w14:paraId="7A22D0C5" w14:textId="77777777" w:rsidR="00DC4BC9" w:rsidRDefault="003201D2">
                      <w:pPr>
                        <w:rPr>
                          <w:sz w:val="16"/>
                          <w:szCs w:val="16"/>
                        </w:rPr>
                      </w:pPr>
                      <w:r w:rsidRPr="004F0EC4">
                        <w:rPr>
                          <w:b/>
                          <w:color w:val="4BACC6" w:themeColor="accent5"/>
                          <w:sz w:val="16"/>
                          <w:szCs w:val="16"/>
                        </w:rPr>
                        <w:t xml:space="preserve">Stress Tool Kits/Safe Space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–</w:t>
                      </w:r>
                      <w:r w:rsidRPr="003201D2">
                        <w:rPr>
                          <w:sz w:val="16"/>
                          <w:szCs w:val="16"/>
                        </w:rPr>
                        <w:t xml:space="preserve">all teachers will create stress tool kits and provide a “Safe Space” within their class. </w:t>
                      </w:r>
                      <w:r w:rsidR="007F339F">
                        <w:rPr>
                          <w:sz w:val="16"/>
                          <w:szCs w:val="16"/>
                        </w:rPr>
                        <w:t xml:space="preserve">Admin will model stress tool kits and create a </w:t>
                      </w:r>
                    </w:p>
                    <w:p w14:paraId="24B00463" w14:textId="227F491E" w:rsidR="003D412F" w:rsidRPr="004F0EC4" w:rsidRDefault="007F339F">
                      <w:pPr>
                        <w:rPr>
                          <w:sz w:val="16"/>
                          <w:szCs w:val="16"/>
                        </w:rPr>
                      </w:pPr>
                      <w:r w:rsidRPr="004F0EC4">
                        <w:rPr>
                          <w:b/>
                          <w:color w:val="403152" w:themeColor="accent4" w:themeShade="80"/>
                          <w:sz w:val="16"/>
                          <w:szCs w:val="16"/>
                        </w:rPr>
                        <w:t xml:space="preserve">Calming Zone </w:t>
                      </w:r>
                      <w:r w:rsidR="00FE419D" w:rsidRPr="004F0EC4">
                        <w:rPr>
                          <w:b/>
                          <w:color w:val="403152" w:themeColor="accent4" w:themeShade="80"/>
                          <w:sz w:val="16"/>
                          <w:szCs w:val="16"/>
                        </w:rPr>
                        <w:t>Room</w:t>
                      </w:r>
                      <w:r w:rsidR="00FE419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C4BC9">
                        <w:rPr>
                          <w:b/>
                          <w:sz w:val="16"/>
                          <w:szCs w:val="16"/>
                        </w:rPr>
                        <w:t>up and running for students and staff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419D">
                        <w:rPr>
                          <w:b/>
                          <w:sz w:val="16"/>
                          <w:szCs w:val="16"/>
                        </w:rPr>
                        <w:t>in the library to access calming strategies. (</w:t>
                      </w:r>
                      <w:proofErr w:type="spellStart"/>
                      <w:r w:rsidR="00FE419D">
                        <w:rPr>
                          <w:b/>
                          <w:sz w:val="16"/>
                          <w:szCs w:val="16"/>
                        </w:rPr>
                        <w:t>ie</w:t>
                      </w:r>
                      <w:proofErr w:type="spellEnd"/>
                      <w:r w:rsidR="00FE419D">
                        <w:rPr>
                          <w:b/>
                          <w:sz w:val="16"/>
                          <w:szCs w:val="16"/>
                        </w:rPr>
                        <w:t>. Classical music, mood lighting, tactile walk-</w:t>
                      </w:r>
                      <w:r w:rsidR="00FE419D" w:rsidRPr="004F0EC4">
                        <w:rPr>
                          <w:b/>
                          <w:sz w:val="16"/>
                          <w:szCs w:val="16"/>
                        </w:rPr>
                        <w:t>through)</w:t>
                      </w:r>
                    </w:p>
                    <w:p w14:paraId="0FA51652" w14:textId="77777777" w:rsidR="00DC4BC9" w:rsidRDefault="00DC4BC9">
                      <w:pPr>
                        <w:rPr>
                          <w:sz w:val="16"/>
                          <w:szCs w:val="16"/>
                        </w:rPr>
                      </w:pPr>
                      <w:r w:rsidRPr="004F0EC4">
                        <w:rPr>
                          <w:b/>
                          <w:color w:val="FF0000"/>
                          <w:sz w:val="16"/>
                          <w:szCs w:val="16"/>
                        </w:rPr>
                        <w:t>Virtual</w:t>
                      </w:r>
                      <w:r w:rsidRPr="004F0EC4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3D412F" w:rsidRPr="004F0EC4">
                        <w:rPr>
                          <w:b/>
                          <w:color w:val="FF0000"/>
                          <w:sz w:val="16"/>
                          <w:szCs w:val="16"/>
                        </w:rPr>
                        <w:t>Character Trait</w:t>
                      </w:r>
                      <w:r w:rsidR="004C15D8" w:rsidRPr="004F0EC4">
                        <w:rPr>
                          <w:b/>
                          <w:color w:val="FF0000"/>
                          <w:sz w:val="16"/>
                          <w:szCs w:val="16"/>
                        </w:rPr>
                        <w:t>s</w:t>
                      </w:r>
                      <w:r w:rsidR="003D412F" w:rsidRPr="004F0EC4">
                        <w:rPr>
                          <w:b/>
                          <w:color w:val="FF0000"/>
                          <w:sz w:val="16"/>
                          <w:szCs w:val="16"/>
                        </w:rPr>
                        <w:t>/Attribute</w:t>
                      </w:r>
                      <w:r w:rsidR="00655E0F" w:rsidRPr="004F0EC4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&amp; Global Citizenship</w:t>
                      </w:r>
                      <w:r w:rsidR="003D412F" w:rsidRPr="004F0EC4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Assemblies</w:t>
                      </w:r>
                      <w:r w:rsidR="003D412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C15D8">
                        <w:rPr>
                          <w:sz w:val="16"/>
                          <w:szCs w:val="16"/>
                        </w:rPr>
                        <w:t xml:space="preserve">at the end of each month. </w:t>
                      </w:r>
                    </w:p>
                    <w:p w14:paraId="4B55FEC9" w14:textId="77777777" w:rsidR="009E30A6" w:rsidRDefault="004C15D8">
                      <w:pPr>
                        <w:rPr>
                          <w:sz w:val="16"/>
                          <w:szCs w:val="16"/>
                        </w:rPr>
                      </w:pPr>
                      <w:r w:rsidRPr="004F0EC4"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Student Leadership Team</w:t>
                      </w:r>
                      <w:r w:rsidRPr="004F0EC4">
                        <w:rPr>
                          <w:color w:val="0F243E" w:themeColor="text2" w:themeShade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comprised of Grade 6, 7 &amp; 8 students will present on Social Justice Issues in order to develop Global Citizenship</w:t>
                      </w:r>
                      <w:r w:rsidR="00655E0F">
                        <w:rPr>
                          <w:sz w:val="16"/>
                          <w:szCs w:val="16"/>
                        </w:rPr>
                        <w:t>/</w:t>
                      </w:r>
                      <w:r w:rsidR="001428BE">
                        <w:rPr>
                          <w:sz w:val="16"/>
                          <w:szCs w:val="16"/>
                        </w:rPr>
                        <w:t>Competencies and</w:t>
                      </w:r>
                      <w:r>
                        <w:rPr>
                          <w:sz w:val="16"/>
                          <w:szCs w:val="16"/>
                        </w:rPr>
                        <w:t xml:space="preserve"> Character Traits which honour student voice and choice.</w:t>
                      </w:r>
                    </w:p>
                    <w:p w14:paraId="3D1C4B4C" w14:textId="77777777" w:rsidR="009E30A6" w:rsidRDefault="00DC4B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F0EC4"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 xml:space="preserve">Community Liaison Officer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655E0F">
                        <w:rPr>
                          <w:b/>
                          <w:sz w:val="16"/>
                          <w:szCs w:val="16"/>
                        </w:rPr>
                        <w:t xml:space="preserve">Social Media </w:t>
                      </w:r>
                      <w:r w:rsidR="00B604EB">
                        <w:rPr>
                          <w:b/>
                          <w:sz w:val="16"/>
                          <w:szCs w:val="16"/>
                        </w:rPr>
                        <w:t>Presentations</w:t>
                      </w:r>
                      <w:r w:rsidR="001428BE">
                        <w:rPr>
                          <w:b/>
                          <w:sz w:val="16"/>
                          <w:szCs w:val="16"/>
                        </w:rPr>
                        <w:t xml:space="preserve"> (Do’s and Don’ts’s) for Highland Community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(2019-20)</w:t>
                      </w:r>
                    </w:p>
                    <w:p w14:paraId="01817A21" w14:textId="77777777" w:rsidR="002843CA" w:rsidRDefault="0005749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F0EC4">
                        <w:rPr>
                          <w:b/>
                          <w:color w:val="4F6228" w:themeColor="accent3" w:themeShade="80"/>
                          <w:sz w:val="16"/>
                          <w:szCs w:val="16"/>
                        </w:rPr>
                        <w:t xml:space="preserve">Mental Health Training </w:t>
                      </w:r>
                      <w:r w:rsidR="001428BE">
                        <w:rPr>
                          <w:b/>
                          <w:sz w:val="16"/>
                          <w:szCs w:val="16"/>
                        </w:rPr>
                        <w:t>Series for Student Leadership group</w:t>
                      </w:r>
                      <w:r w:rsidR="001F0A8F">
                        <w:rPr>
                          <w:b/>
                          <w:sz w:val="16"/>
                          <w:szCs w:val="16"/>
                        </w:rPr>
                        <w:t xml:space="preserve"> facilitated by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Public Health Nurse</w:t>
                      </w:r>
                      <w:r w:rsidR="00B604E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E30A6">
                        <w:rPr>
                          <w:sz w:val="16"/>
                          <w:szCs w:val="16"/>
                        </w:rPr>
                        <w:t>–</w:t>
                      </w:r>
                      <w:r w:rsidR="001428BE">
                        <w:rPr>
                          <w:b/>
                          <w:sz w:val="16"/>
                          <w:szCs w:val="16"/>
                        </w:rPr>
                        <w:t>to share with entire school community</w:t>
                      </w:r>
                    </w:p>
                    <w:p w14:paraId="5F36FD75" w14:textId="62F1C0EA" w:rsidR="00294EE4" w:rsidRDefault="00294EE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C4BC9">
                        <w:rPr>
                          <w:b/>
                          <w:color w:val="F79646" w:themeColor="accent6"/>
                          <w:sz w:val="16"/>
                          <w:szCs w:val="16"/>
                        </w:rPr>
                        <w:t xml:space="preserve">Orange Safety Vests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for supervising staff </w:t>
                      </w:r>
                      <w:r w:rsidR="00FE419D">
                        <w:rPr>
                          <w:b/>
                          <w:sz w:val="16"/>
                          <w:szCs w:val="16"/>
                        </w:rPr>
                        <w:t>before, during (breaks/lunch) and after school.</w:t>
                      </w:r>
                    </w:p>
                    <w:p w14:paraId="5BA6578E" w14:textId="743E3352" w:rsidR="00DC4BC9" w:rsidRDefault="00DC4B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F0EC4"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  <w:t>Paul Davis virtual Anti-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Cyberbullying Presentation – Oct. 26, 2020</w:t>
                      </w:r>
                      <w:r w:rsidR="00FE419D">
                        <w:rPr>
                          <w:b/>
                          <w:sz w:val="16"/>
                          <w:szCs w:val="16"/>
                        </w:rPr>
                        <w:t xml:space="preserve">, Oct. 25, 2021. </w:t>
                      </w:r>
                    </w:p>
                    <w:p w14:paraId="7691C6FD" w14:textId="29879C33" w:rsidR="00FE419D" w:rsidRPr="009E30A6" w:rsidRDefault="00FE419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4F0EC4">
                        <w:rPr>
                          <w:bCs/>
                          <w:color w:val="FF0000"/>
                          <w:sz w:val="16"/>
                          <w:szCs w:val="16"/>
                        </w:rPr>
                        <w:t>YouthSpeaks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-Student and Parent Workshops about developing critical and cultural competencies. (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ie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 Cultural values and Behaviours and how they intersect with the Canadian context and multiple identities.</w:t>
                      </w:r>
                      <w:r w:rsidR="004F0EC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F0EC4">
                        <w:rPr>
                          <w:bCs/>
                          <w:color w:val="FF0000"/>
                          <w:sz w:val="16"/>
                          <w:szCs w:val="16"/>
                        </w:rPr>
                        <w:t>Anti-Racism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YouthSpeak</w:t>
                      </w:r>
                      <w:r w:rsidR="004F0EC4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="004F0EC4">
                        <w:rPr>
                          <w:b/>
                          <w:sz w:val="16"/>
                          <w:szCs w:val="16"/>
                        </w:rPr>
                        <w:t xml:space="preserve"> Workshop for parents and students. Feb. 2022</w:t>
                      </w:r>
                    </w:p>
                  </w:txbxContent>
                </v:textbox>
              </v:shape>
            </w:pict>
          </mc:Fallback>
        </mc:AlternateContent>
      </w:r>
      <w:r w:rsidR="009B17D9">
        <w:rPr>
          <w:b/>
          <w:sz w:val="48"/>
          <w:szCs w:val="48"/>
        </w:rPr>
        <w:t xml:space="preserve">                     </w:t>
      </w:r>
      <w:r w:rsidR="003754AE">
        <w:rPr>
          <w:b/>
          <w:sz w:val="48"/>
          <w:szCs w:val="48"/>
        </w:rPr>
        <w:t xml:space="preserve">Highland MS </w:t>
      </w:r>
      <w:r w:rsidR="0034365F">
        <w:rPr>
          <w:b/>
          <w:sz w:val="48"/>
          <w:szCs w:val="48"/>
        </w:rPr>
        <w:t xml:space="preserve">Bullying </w:t>
      </w:r>
    </w:p>
    <w:p w14:paraId="4BE6297B" w14:textId="77777777" w:rsidR="0034365F" w:rsidRDefault="009B17D9" w:rsidP="009B17D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Prevention &amp; </w:t>
      </w:r>
      <w:r w:rsidR="00AD5F28" w:rsidRPr="00AD5F28">
        <w:rPr>
          <w:b/>
          <w:sz w:val="48"/>
          <w:szCs w:val="48"/>
        </w:rPr>
        <w:t>Intervention Plan</w:t>
      </w:r>
    </w:p>
    <w:p w14:paraId="57D23FA7" w14:textId="5207A6EB" w:rsidR="00AD5F28" w:rsidRDefault="00294EE4" w:rsidP="0034365F">
      <w:pPr>
        <w:rPr>
          <w:b/>
          <w:sz w:val="48"/>
          <w:szCs w:val="4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3692C" wp14:editId="7B8F829C">
                <wp:simplePos x="0" y="0"/>
                <wp:positionH relativeFrom="column">
                  <wp:posOffset>-1066800</wp:posOffset>
                </wp:positionH>
                <wp:positionV relativeFrom="paragraph">
                  <wp:posOffset>356871</wp:posOffset>
                </wp:positionV>
                <wp:extent cx="295275" cy="381000"/>
                <wp:effectExtent l="19050" t="0" r="2857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468C" id="Down Arrow 11" o:spid="_x0000_s1026" type="#_x0000_t67" style="position:absolute;margin-left:-84pt;margin-top:28.1pt;width:23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" adj="13230" fillcolor="#4f81bd [3204]" strokecolor="#243f60 [1604]" strokeweight="2pt"/>
            </w:pict>
          </mc:Fallback>
        </mc:AlternateContent>
      </w:r>
      <w:r w:rsidR="00D265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D51E0" wp14:editId="4B928EE3">
                <wp:simplePos x="0" y="0"/>
                <wp:positionH relativeFrom="column">
                  <wp:posOffset>-714375</wp:posOffset>
                </wp:positionH>
                <wp:positionV relativeFrom="paragraph">
                  <wp:posOffset>61595</wp:posOffset>
                </wp:positionV>
                <wp:extent cx="1190625" cy="295275"/>
                <wp:effectExtent l="0" t="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6D49B6" w14:textId="77777777" w:rsidR="0047088F" w:rsidRPr="007022DD" w:rsidRDefault="0047088F" w:rsidP="004708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51E0" id="Text Box 7" o:spid="_x0000_s1028" type="#_x0000_t202" style="position:absolute;margin-left:-56.25pt;margin-top:4.85pt;width:9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" filled="f" strokeweight=".5pt">
                <v:textbox>
                  <w:txbxContent>
                    <w:p w14:paraId="636D49B6" w14:textId="77777777" w:rsidR="0047088F" w:rsidRPr="007022DD" w:rsidRDefault="0047088F" w:rsidP="004708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Intervention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65F">
        <w:rPr>
          <w:b/>
          <w:sz w:val="48"/>
          <w:szCs w:val="48"/>
        </w:rPr>
        <w:t xml:space="preserve">                 </w:t>
      </w:r>
      <w:r w:rsidR="009B17D9">
        <w:rPr>
          <w:b/>
          <w:sz w:val="48"/>
          <w:szCs w:val="48"/>
        </w:rPr>
        <w:t xml:space="preserve"> </w:t>
      </w:r>
      <w:r w:rsidR="00AD5F28" w:rsidRPr="00AD5F28">
        <w:rPr>
          <w:b/>
          <w:sz w:val="48"/>
          <w:szCs w:val="48"/>
        </w:rPr>
        <w:t>20</w:t>
      </w:r>
      <w:r w:rsidR="00FE419D">
        <w:rPr>
          <w:b/>
          <w:sz w:val="48"/>
          <w:szCs w:val="48"/>
        </w:rPr>
        <w:t>19</w:t>
      </w:r>
      <w:r w:rsidR="00AD5F28" w:rsidRPr="00AD5F28">
        <w:rPr>
          <w:b/>
          <w:sz w:val="48"/>
          <w:szCs w:val="48"/>
        </w:rPr>
        <w:t>-20</w:t>
      </w:r>
      <w:r w:rsidR="0034365F">
        <w:rPr>
          <w:b/>
          <w:sz w:val="48"/>
          <w:szCs w:val="48"/>
        </w:rPr>
        <w:t>2</w:t>
      </w:r>
      <w:r w:rsidR="00FE419D">
        <w:rPr>
          <w:b/>
          <w:sz w:val="48"/>
          <w:szCs w:val="48"/>
        </w:rPr>
        <w:t>2</w:t>
      </w:r>
    </w:p>
    <w:p w14:paraId="37E0E00E" w14:textId="77777777" w:rsidR="00AD5F28" w:rsidRDefault="00294EE4" w:rsidP="00A16F2B">
      <w:pPr>
        <w:rPr>
          <w:b/>
          <w:sz w:val="48"/>
          <w:szCs w:val="4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0F255" wp14:editId="508069D0">
                <wp:simplePos x="0" y="0"/>
                <wp:positionH relativeFrom="column">
                  <wp:posOffset>-762000</wp:posOffset>
                </wp:positionH>
                <wp:positionV relativeFrom="paragraph">
                  <wp:posOffset>678815</wp:posOffset>
                </wp:positionV>
                <wp:extent cx="1333500" cy="6477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439B4" w14:textId="77777777" w:rsidR="00D71986" w:rsidRPr="006A183F" w:rsidRDefault="0047088F">
                            <w:pPr>
                              <w:rPr>
                                <w:b/>
                                <w:i/>
                              </w:rPr>
                            </w:pPr>
                            <w:r w:rsidRPr="006A183F">
                              <w:rPr>
                                <w:b/>
                                <w:i/>
                              </w:rPr>
                              <w:t>What do I do when someone is bullying me?</w:t>
                            </w:r>
                          </w:p>
                          <w:p w14:paraId="4E3675CC" w14:textId="77777777" w:rsidR="0047088F" w:rsidRDefault="004E52F1" w:rsidP="004E52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43CA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974682">
                              <w:rPr>
                                <w:sz w:val="18"/>
                                <w:szCs w:val="18"/>
                              </w:rPr>
                              <w:t xml:space="preserve">Tell a </w:t>
                            </w:r>
                            <w:r w:rsidR="0047088F" w:rsidRPr="002843CA">
                              <w:rPr>
                                <w:sz w:val="18"/>
                                <w:szCs w:val="18"/>
                              </w:rPr>
                              <w:t>Teacher</w:t>
                            </w:r>
                            <w:r w:rsidRPr="002843CA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9746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01D2">
                              <w:rPr>
                                <w:sz w:val="18"/>
                                <w:szCs w:val="18"/>
                              </w:rPr>
                              <w:t>Friend</w:t>
                            </w:r>
                            <w:r w:rsidR="00E47298">
                              <w:rPr>
                                <w:sz w:val="18"/>
                                <w:szCs w:val="18"/>
                              </w:rPr>
                              <w:t>/Administrator</w:t>
                            </w:r>
                          </w:p>
                          <w:p w14:paraId="1A51F0EC" w14:textId="77777777" w:rsidR="00974682" w:rsidRDefault="00974682" w:rsidP="004E52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2843CA">
                              <w:rPr>
                                <w:sz w:val="18"/>
                                <w:szCs w:val="18"/>
                              </w:rPr>
                              <w:t>Victim will be reassured of safety.</w:t>
                            </w:r>
                          </w:p>
                          <w:p w14:paraId="54945118" w14:textId="77777777" w:rsidR="003201D2" w:rsidRDefault="00974682" w:rsidP="004E52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3201D2">
                              <w:rPr>
                                <w:sz w:val="18"/>
                                <w:szCs w:val="18"/>
                              </w:rPr>
                              <w:t xml:space="preserve">. Teacher will fill-out Office Referral Form </w:t>
                            </w:r>
                          </w:p>
                          <w:p w14:paraId="58F7EADF" w14:textId="77777777" w:rsidR="003201D2" w:rsidRPr="002843CA" w:rsidRDefault="001F0A8F" w:rsidP="004E52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3201D2">
                              <w:rPr>
                                <w:sz w:val="18"/>
                                <w:szCs w:val="18"/>
                              </w:rPr>
                              <w:t>. Students will fill-</w:t>
                            </w:r>
                            <w:r w:rsidR="00057493">
                              <w:rPr>
                                <w:sz w:val="18"/>
                                <w:szCs w:val="18"/>
                              </w:rPr>
                              <w:t>out Case Notes/</w:t>
                            </w:r>
                            <w:r w:rsidR="003201D2">
                              <w:rPr>
                                <w:sz w:val="18"/>
                                <w:szCs w:val="18"/>
                              </w:rPr>
                              <w:t>Reflection Sheets which embeds Character Trait Development</w:t>
                            </w:r>
                          </w:p>
                          <w:p w14:paraId="39FA4F18" w14:textId="77777777" w:rsidR="006833C2" w:rsidRPr="002843CA" w:rsidRDefault="001F0A8F" w:rsidP="004E52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4E52F1" w:rsidRPr="002843C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47298">
                              <w:rPr>
                                <w:sz w:val="18"/>
                                <w:szCs w:val="18"/>
                              </w:rPr>
                              <w:t xml:space="preserve">Teacher/Admin will </w:t>
                            </w:r>
                            <w:r w:rsidR="003201D2">
                              <w:rPr>
                                <w:sz w:val="18"/>
                                <w:szCs w:val="18"/>
                              </w:rPr>
                              <w:t>follow Progressive Discipline</w:t>
                            </w:r>
                            <w:r w:rsidR="00974682">
                              <w:rPr>
                                <w:sz w:val="18"/>
                                <w:szCs w:val="18"/>
                              </w:rPr>
                              <w:t>/Restorative Agreement</w:t>
                            </w:r>
                          </w:p>
                          <w:p w14:paraId="52B91CA4" w14:textId="77777777" w:rsidR="0016094F" w:rsidRPr="002843CA" w:rsidRDefault="003201D2" w:rsidP="004E52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16094F" w:rsidRPr="002843C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6833C2" w:rsidRPr="002843CA">
                              <w:rPr>
                                <w:sz w:val="18"/>
                                <w:szCs w:val="18"/>
                              </w:rPr>
                              <w:t xml:space="preserve">Bully will respond to </w:t>
                            </w:r>
                            <w:r w:rsidR="00FC1319" w:rsidRPr="002843CA">
                              <w:rPr>
                                <w:sz w:val="18"/>
                                <w:szCs w:val="18"/>
                              </w:rPr>
                              <w:t>allega</w:t>
                            </w:r>
                            <w:r w:rsidR="006833C2" w:rsidRPr="002843CA">
                              <w:rPr>
                                <w:sz w:val="18"/>
                                <w:szCs w:val="18"/>
                              </w:rPr>
                              <w:t>tions.</w:t>
                            </w:r>
                          </w:p>
                          <w:p w14:paraId="228CA003" w14:textId="77777777" w:rsidR="006833C2" w:rsidRPr="002843CA" w:rsidRDefault="003201D2" w:rsidP="006833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 P or VP will be notified and respond</w:t>
                            </w:r>
                          </w:p>
                          <w:p w14:paraId="07E3642A" w14:textId="77777777" w:rsidR="006833C2" w:rsidRPr="002843CA" w:rsidRDefault="00E47298" w:rsidP="004E52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6833C2" w:rsidRPr="002843CA">
                              <w:rPr>
                                <w:sz w:val="18"/>
                                <w:szCs w:val="18"/>
                              </w:rPr>
                              <w:t xml:space="preserve">.  Referral to </w:t>
                            </w:r>
                            <w:r w:rsidR="006A183F" w:rsidRPr="002843CA">
                              <w:rPr>
                                <w:sz w:val="18"/>
                                <w:szCs w:val="18"/>
                              </w:rPr>
                              <w:t xml:space="preserve">Restorative Circle, </w:t>
                            </w:r>
                            <w:r w:rsidR="00D26510" w:rsidRPr="002843CA">
                              <w:rPr>
                                <w:sz w:val="18"/>
                                <w:szCs w:val="18"/>
                              </w:rPr>
                              <w:t xml:space="preserve">Caring Adult, </w:t>
                            </w:r>
                            <w:r w:rsidR="006833C2" w:rsidRPr="002843CA">
                              <w:rPr>
                                <w:sz w:val="18"/>
                                <w:szCs w:val="18"/>
                              </w:rPr>
                              <w:t>Guidance, SST or Community agency will be discussed.</w:t>
                            </w:r>
                          </w:p>
                          <w:p w14:paraId="39866744" w14:textId="77777777" w:rsidR="006833C2" w:rsidRDefault="003201D2" w:rsidP="004E52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6833C2" w:rsidRPr="002843CA">
                              <w:rPr>
                                <w:sz w:val="18"/>
                                <w:szCs w:val="18"/>
                              </w:rPr>
                              <w:t xml:space="preserve">. Bullying Incidences will be tracked. </w:t>
                            </w:r>
                          </w:p>
                          <w:p w14:paraId="74346488" w14:textId="77777777" w:rsidR="002843CA" w:rsidRPr="002843CA" w:rsidRDefault="002843CA" w:rsidP="004E52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F255" id="Text Box 4" o:spid="_x0000_s1029" type="#_x0000_t202" style="position:absolute;margin-left:-60pt;margin-top:53.45pt;width:105pt;height:5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" fillcolor="white [3201]" strokeweight=".5pt">
                <v:textbox>
                  <w:txbxContent>
                    <w:p w14:paraId="245439B4" w14:textId="77777777" w:rsidR="00D71986" w:rsidRPr="006A183F" w:rsidRDefault="0047088F">
                      <w:pPr>
                        <w:rPr>
                          <w:b/>
                          <w:i/>
                        </w:rPr>
                      </w:pPr>
                      <w:r w:rsidRPr="006A183F">
                        <w:rPr>
                          <w:b/>
                          <w:i/>
                        </w:rPr>
                        <w:t>What do I do when someone is bullying me?</w:t>
                      </w:r>
                    </w:p>
                    <w:p w14:paraId="4E3675CC" w14:textId="77777777" w:rsidR="0047088F" w:rsidRDefault="004E52F1" w:rsidP="004E52F1">
                      <w:pPr>
                        <w:rPr>
                          <w:sz w:val="18"/>
                          <w:szCs w:val="18"/>
                        </w:rPr>
                      </w:pPr>
                      <w:r w:rsidRPr="002843CA">
                        <w:rPr>
                          <w:sz w:val="18"/>
                          <w:szCs w:val="18"/>
                        </w:rPr>
                        <w:t xml:space="preserve">1. </w:t>
                      </w:r>
                      <w:r w:rsidR="00974682">
                        <w:rPr>
                          <w:sz w:val="18"/>
                          <w:szCs w:val="18"/>
                        </w:rPr>
                        <w:t xml:space="preserve">Tell a </w:t>
                      </w:r>
                      <w:r w:rsidR="0047088F" w:rsidRPr="002843CA">
                        <w:rPr>
                          <w:sz w:val="18"/>
                          <w:szCs w:val="18"/>
                        </w:rPr>
                        <w:t>Teacher</w:t>
                      </w:r>
                      <w:r w:rsidRPr="002843CA">
                        <w:rPr>
                          <w:sz w:val="18"/>
                          <w:szCs w:val="18"/>
                        </w:rPr>
                        <w:t>/</w:t>
                      </w:r>
                      <w:r w:rsidR="009746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201D2">
                        <w:rPr>
                          <w:sz w:val="18"/>
                          <w:szCs w:val="18"/>
                        </w:rPr>
                        <w:t>Friend</w:t>
                      </w:r>
                      <w:r w:rsidR="00E47298">
                        <w:rPr>
                          <w:sz w:val="18"/>
                          <w:szCs w:val="18"/>
                        </w:rPr>
                        <w:t>/Administrator</w:t>
                      </w:r>
                    </w:p>
                    <w:p w14:paraId="1A51F0EC" w14:textId="77777777" w:rsidR="00974682" w:rsidRDefault="00974682" w:rsidP="004E52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2. </w:t>
                      </w:r>
                      <w:r w:rsidRPr="002843CA">
                        <w:rPr>
                          <w:sz w:val="18"/>
                          <w:szCs w:val="18"/>
                        </w:rPr>
                        <w:t>Victim will be reassured of safety.</w:t>
                      </w:r>
                    </w:p>
                    <w:p w14:paraId="54945118" w14:textId="77777777" w:rsidR="003201D2" w:rsidRDefault="00974682" w:rsidP="004E52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3201D2">
                        <w:rPr>
                          <w:sz w:val="18"/>
                          <w:szCs w:val="18"/>
                        </w:rPr>
                        <w:t xml:space="preserve">. Teacher will fill-out Office Referral Form </w:t>
                      </w:r>
                    </w:p>
                    <w:p w14:paraId="58F7EADF" w14:textId="77777777" w:rsidR="003201D2" w:rsidRPr="002843CA" w:rsidRDefault="001F0A8F" w:rsidP="004E52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3201D2">
                        <w:rPr>
                          <w:sz w:val="18"/>
                          <w:szCs w:val="18"/>
                        </w:rPr>
                        <w:t>. Students will fill-</w:t>
                      </w:r>
                      <w:r w:rsidR="00057493">
                        <w:rPr>
                          <w:sz w:val="18"/>
                          <w:szCs w:val="18"/>
                        </w:rPr>
                        <w:t>out Case Notes/</w:t>
                      </w:r>
                      <w:r w:rsidR="003201D2">
                        <w:rPr>
                          <w:sz w:val="18"/>
                          <w:szCs w:val="18"/>
                        </w:rPr>
                        <w:t>Reflection Sheets which embeds Character Trait Development</w:t>
                      </w:r>
                    </w:p>
                    <w:p w14:paraId="39FA4F18" w14:textId="77777777" w:rsidR="006833C2" w:rsidRPr="002843CA" w:rsidRDefault="001F0A8F" w:rsidP="004E52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4E52F1" w:rsidRPr="002843CA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E47298">
                        <w:rPr>
                          <w:sz w:val="18"/>
                          <w:szCs w:val="18"/>
                        </w:rPr>
                        <w:t xml:space="preserve">Teacher/Admin will </w:t>
                      </w:r>
                      <w:r w:rsidR="003201D2">
                        <w:rPr>
                          <w:sz w:val="18"/>
                          <w:szCs w:val="18"/>
                        </w:rPr>
                        <w:t>follow Progressive Discipline</w:t>
                      </w:r>
                      <w:r w:rsidR="00974682">
                        <w:rPr>
                          <w:sz w:val="18"/>
                          <w:szCs w:val="18"/>
                        </w:rPr>
                        <w:t>/Restorative Agreement</w:t>
                      </w:r>
                    </w:p>
                    <w:p w14:paraId="52B91CA4" w14:textId="77777777" w:rsidR="0016094F" w:rsidRPr="002843CA" w:rsidRDefault="003201D2" w:rsidP="004E52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16094F" w:rsidRPr="002843CA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6833C2" w:rsidRPr="002843CA">
                        <w:rPr>
                          <w:sz w:val="18"/>
                          <w:szCs w:val="18"/>
                        </w:rPr>
                        <w:t xml:space="preserve">Bully will respond to </w:t>
                      </w:r>
                      <w:r w:rsidR="00FC1319" w:rsidRPr="002843CA">
                        <w:rPr>
                          <w:sz w:val="18"/>
                          <w:szCs w:val="18"/>
                        </w:rPr>
                        <w:t>allega</w:t>
                      </w:r>
                      <w:r w:rsidR="006833C2" w:rsidRPr="002843CA">
                        <w:rPr>
                          <w:sz w:val="18"/>
                          <w:szCs w:val="18"/>
                        </w:rPr>
                        <w:t>tions.</w:t>
                      </w:r>
                    </w:p>
                    <w:p w14:paraId="228CA003" w14:textId="77777777" w:rsidR="006833C2" w:rsidRPr="002843CA" w:rsidRDefault="003201D2" w:rsidP="006833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7. P or VP will be notified and respond</w:t>
                      </w:r>
                    </w:p>
                    <w:p w14:paraId="07E3642A" w14:textId="77777777" w:rsidR="006833C2" w:rsidRPr="002843CA" w:rsidRDefault="00E47298" w:rsidP="004E52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6833C2" w:rsidRPr="002843CA">
                        <w:rPr>
                          <w:sz w:val="18"/>
                          <w:szCs w:val="18"/>
                        </w:rPr>
                        <w:t xml:space="preserve">.  Referral to </w:t>
                      </w:r>
                      <w:r w:rsidR="006A183F" w:rsidRPr="002843CA">
                        <w:rPr>
                          <w:sz w:val="18"/>
                          <w:szCs w:val="18"/>
                        </w:rPr>
                        <w:t xml:space="preserve">Restorative Circle, </w:t>
                      </w:r>
                      <w:r w:rsidR="00D26510" w:rsidRPr="002843CA">
                        <w:rPr>
                          <w:sz w:val="18"/>
                          <w:szCs w:val="18"/>
                        </w:rPr>
                        <w:t xml:space="preserve">Caring Adult, </w:t>
                      </w:r>
                      <w:r w:rsidR="006833C2" w:rsidRPr="002843CA">
                        <w:rPr>
                          <w:sz w:val="18"/>
                          <w:szCs w:val="18"/>
                        </w:rPr>
                        <w:t>Guidance, SST or Community agency will be discussed.</w:t>
                      </w:r>
                    </w:p>
                    <w:p w14:paraId="39866744" w14:textId="77777777" w:rsidR="006833C2" w:rsidRDefault="003201D2" w:rsidP="004E52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="006833C2" w:rsidRPr="002843CA">
                        <w:rPr>
                          <w:sz w:val="18"/>
                          <w:szCs w:val="18"/>
                        </w:rPr>
                        <w:t xml:space="preserve">. Bullying Incidences will be tracked. </w:t>
                      </w:r>
                    </w:p>
                    <w:p w14:paraId="74346488" w14:textId="77777777" w:rsidR="002843CA" w:rsidRPr="002843CA" w:rsidRDefault="002843CA" w:rsidP="004E52F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4AE">
        <w:rPr>
          <w:b/>
          <w:sz w:val="48"/>
          <w:szCs w:val="48"/>
        </w:rPr>
        <w:t xml:space="preserve">                      </w:t>
      </w:r>
      <w:r w:rsidR="009B17D9">
        <w:rPr>
          <w:b/>
          <w:sz w:val="48"/>
          <w:szCs w:val="48"/>
        </w:rPr>
        <w:t xml:space="preserve"> </w:t>
      </w:r>
      <w:r w:rsidR="004C4C5E">
        <w:rPr>
          <w:b/>
          <w:noProof/>
          <w:sz w:val="48"/>
          <w:szCs w:val="48"/>
          <w:lang w:eastAsia="en-CA"/>
        </w:rPr>
        <w:drawing>
          <wp:inline distT="0" distB="0" distL="0" distR="0" wp14:anchorId="2CA409C3" wp14:editId="6968381C">
            <wp:extent cx="561975" cy="571500"/>
            <wp:effectExtent l="0" t="0" r="9525" b="0"/>
            <wp:docPr id="5" name="Picture 5" descr="C:\Users\019503\Desktop\highland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9503\Desktop\highland_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052A0" w14:textId="77777777" w:rsidR="00AD5F28" w:rsidRDefault="00650F16" w:rsidP="002843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1E44CD" wp14:editId="5E3D8B6C">
                <wp:simplePos x="0" y="0"/>
                <wp:positionH relativeFrom="column">
                  <wp:posOffset>714375</wp:posOffset>
                </wp:positionH>
                <wp:positionV relativeFrom="paragraph">
                  <wp:posOffset>267335</wp:posOffset>
                </wp:positionV>
                <wp:extent cx="3762375" cy="3787140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78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190E7" w14:textId="77777777" w:rsidR="00D139D6" w:rsidRDefault="00D139D6" w:rsidP="00D139D6">
                            <w:pPr>
                              <w:pStyle w:val="Default"/>
                            </w:pPr>
                          </w:p>
                          <w:p w14:paraId="0FF0E129" w14:textId="77777777" w:rsidR="00D139D6" w:rsidRPr="00D139D6" w:rsidRDefault="00D139D6" w:rsidP="00D139D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D139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39D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Bullying (including cyber-bullying) </w:t>
                            </w:r>
                            <w:r w:rsidRPr="00D139D6">
                              <w:rPr>
                                <w:sz w:val="18"/>
                                <w:szCs w:val="18"/>
                              </w:rPr>
                              <w:t xml:space="preserve">– aggressive and typically repeated behaviour (physical, verbal, electronic, written or other means) by a pupil where: </w:t>
                            </w:r>
                          </w:p>
                          <w:p w14:paraId="26FAA375" w14:textId="77777777" w:rsidR="00D139D6" w:rsidRPr="00D139D6" w:rsidRDefault="00D139D6" w:rsidP="00D139D6">
                            <w:pPr>
                              <w:pStyle w:val="Default"/>
                              <w:spacing w:after="148"/>
                              <w:rPr>
                                <w:sz w:val="18"/>
                                <w:szCs w:val="18"/>
                              </w:rPr>
                            </w:pPr>
                            <w:r w:rsidRPr="00D139D6">
                              <w:rPr>
                                <w:sz w:val="18"/>
                                <w:szCs w:val="18"/>
                              </w:rPr>
                              <w:t xml:space="preserve">(a) the behaviour is intended by the pupil to have the effect of, or the pupil ought to know that the behaviour would be likely to have the effect of: </w:t>
                            </w:r>
                          </w:p>
                          <w:p w14:paraId="785D96DE" w14:textId="77777777" w:rsidR="00D139D6" w:rsidRPr="00D139D6" w:rsidRDefault="00D139D6" w:rsidP="00D139D6">
                            <w:pPr>
                              <w:pStyle w:val="Default"/>
                              <w:spacing w:after="148"/>
                              <w:rPr>
                                <w:sz w:val="18"/>
                                <w:szCs w:val="18"/>
                              </w:rPr>
                            </w:pPr>
                            <w:r w:rsidRPr="00D139D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D139D6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D139D6">
                              <w:rPr>
                                <w:sz w:val="18"/>
                                <w:szCs w:val="18"/>
                              </w:rPr>
                              <w:t xml:space="preserve">) causing harm, fear or distress to another individual, including physical, psychological, social or academic harm, harm to the individual’s reputation or harm to the individual’s property; or </w:t>
                            </w:r>
                          </w:p>
                          <w:p w14:paraId="3971BAE9" w14:textId="77777777" w:rsidR="00D139D6" w:rsidRPr="00D139D6" w:rsidRDefault="00D139D6" w:rsidP="00D139D6">
                            <w:pPr>
                              <w:pStyle w:val="Default"/>
                              <w:spacing w:after="148"/>
                              <w:rPr>
                                <w:sz w:val="18"/>
                                <w:szCs w:val="18"/>
                              </w:rPr>
                            </w:pPr>
                            <w:r w:rsidRPr="00D139D6">
                              <w:rPr>
                                <w:sz w:val="18"/>
                                <w:szCs w:val="18"/>
                              </w:rPr>
                              <w:t xml:space="preserve">(ii) creating a negative environment at a school for another individual, and </w:t>
                            </w:r>
                          </w:p>
                          <w:p w14:paraId="5B1C44A6" w14:textId="77777777" w:rsidR="00D139D6" w:rsidRPr="00D139D6" w:rsidRDefault="00D139D6" w:rsidP="00D139D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D139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(b) </w:t>
                            </w:r>
                            <w:r w:rsidRPr="00D139D6">
                              <w:rPr>
                                <w:sz w:val="18"/>
                                <w:szCs w:val="18"/>
                              </w:rPr>
                              <w:t>the behaviour occurs in a context where there is a real or perceived power imbalance between the pupil and the individual based on factors such as size, strength, age, intelligence, peer group power, economic status, social 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atus, religion, ethnic origin</w:t>
                            </w:r>
                            <w:r w:rsidRPr="00D139D6">
                              <w:rPr>
                                <w:sz w:val="18"/>
                                <w:szCs w:val="18"/>
                              </w:rPr>
                              <w:t xml:space="preserve">, sexual orientation, family circumstances, gender, gender identity, gender expression, race, disability or the receipt of special education; </w:t>
                            </w:r>
                          </w:p>
                          <w:p w14:paraId="6682837F" w14:textId="77777777" w:rsidR="00D139D6" w:rsidRPr="00D139D6" w:rsidRDefault="00D139D6" w:rsidP="00D139D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D139D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Cyber-bullying - </w:t>
                            </w:r>
                            <w:r w:rsidRPr="00D139D6">
                              <w:rPr>
                                <w:sz w:val="18"/>
                                <w:szCs w:val="18"/>
                              </w:rPr>
                              <w:t xml:space="preserve">bullying by electronic means, including, </w:t>
                            </w:r>
                          </w:p>
                          <w:p w14:paraId="37FB8E42" w14:textId="77777777" w:rsidR="00D139D6" w:rsidRPr="00D139D6" w:rsidRDefault="00D139D6" w:rsidP="00D139D6">
                            <w:pPr>
                              <w:pStyle w:val="Default"/>
                              <w:spacing w:after="147"/>
                              <w:rPr>
                                <w:sz w:val="18"/>
                                <w:szCs w:val="18"/>
                              </w:rPr>
                            </w:pPr>
                            <w:r w:rsidRPr="00D139D6">
                              <w:rPr>
                                <w:sz w:val="18"/>
                                <w:szCs w:val="18"/>
                              </w:rPr>
                              <w:t xml:space="preserve">(a) creating a web page or a blog in which the creator assumes the identity of another </w:t>
                            </w:r>
                            <w:proofErr w:type="gramStart"/>
                            <w:r w:rsidRPr="00D139D6">
                              <w:rPr>
                                <w:sz w:val="18"/>
                                <w:szCs w:val="18"/>
                              </w:rPr>
                              <w:t>person;</w:t>
                            </w:r>
                            <w:proofErr w:type="gramEnd"/>
                            <w:r w:rsidRPr="00D139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8D3BC3" w14:textId="77777777" w:rsidR="00D139D6" w:rsidRPr="00D139D6" w:rsidRDefault="00D139D6" w:rsidP="00D139D6">
                            <w:pPr>
                              <w:pStyle w:val="Default"/>
                              <w:spacing w:after="147"/>
                              <w:rPr>
                                <w:sz w:val="18"/>
                                <w:szCs w:val="18"/>
                              </w:rPr>
                            </w:pPr>
                            <w:r w:rsidRPr="00D139D6">
                              <w:rPr>
                                <w:sz w:val="18"/>
                                <w:szCs w:val="18"/>
                              </w:rPr>
                              <w:t xml:space="preserve">(b) impersonating another person as the author of content or messages posted on the internet; and </w:t>
                            </w:r>
                          </w:p>
                          <w:p w14:paraId="6D3A941C" w14:textId="77777777" w:rsidR="00D139D6" w:rsidRPr="00D139D6" w:rsidRDefault="00D139D6" w:rsidP="00D139D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D139D6">
                              <w:rPr>
                                <w:sz w:val="18"/>
                                <w:szCs w:val="18"/>
                              </w:rPr>
                              <w:t xml:space="preserve">(c) communicating material electronically to more than one individual or posting material on a website that may be accessed by one or more individuals. </w:t>
                            </w:r>
                          </w:p>
                          <w:p w14:paraId="7B50E211" w14:textId="77777777" w:rsidR="00D139D6" w:rsidRPr="00D139D6" w:rsidRDefault="00D139D6" w:rsidP="00D139D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FD9598" w14:textId="77777777" w:rsidR="00D139D6" w:rsidRDefault="00D139D6" w:rsidP="00D139D6">
                            <w:pPr>
                              <w:pStyle w:val="Default"/>
                            </w:pPr>
                          </w:p>
                          <w:p w14:paraId="6360C5F4" w14:textId="77777777" w:rsidR="00D139D6" w:rsidRDefault="00D139D6" w:rsidP="00D139D6">
                            <w:pPr>
                              <w:pStyle w:val="Default"/>
                              <w:pageBreakBefore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44CD" id="Text Box 1" o:spid="_x0000_s1030" type="#_x0000_t202" style="position:absolute;margin-left:56.25pt;margin-top:21.05pt;width:296.25pt;height:29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" fillcolor="white [3201]" strokeweight=".5pt">
                <v:textbox>
                  <w:txbxContent>
                    <w:p w14:paraId="6F1190E7" w14:textId="77777777" w:rsidR="00D139D6" w:rsidRDefault="00D139D6" w:rsidP="00D139D6">
                      <w:pPr>
                        <w:pStyle w:val="Default"/>
                      </w:pPr>
                    </w:p>
                    <w:p w14:paraId="0FF0E129" w14:textId="77777777" w:rsidR="00D139D6" w:rsidRPr="00D139D6" w:rsidRDefault="00D139D6" w:rsidP="00D139D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D139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39D6">
                        <w:rPr>
                          <w:i/>
                          <w:iCs/>
                          <w:sz w:val="18"/>
                          <w:szCs w:val="18"/>
                        </w:rPr>
                        <w:t xml:space="preserve">Bullying (including cyber-bullying) </w:t>
                      </w:r>
                      <w:r w:rsidRPr="00D139D6">
                        <w:rPr>
                          <w:sz w:val="18"/>
                          <w:szCs w:val="18"/>
                        </w:rPr>
                        <w:t xml:space="preserve">– aggressive and typically repeated behaviour (physical, verbal, electronic, written or other means) by a pupil where: </w:t>
                      </w:r>
                    </w:p>
                    <w:p w14:paraId="26FAA375" w14:textId="77777777" w:rsidR="00D139D6" w:rsidRPr="00D139D6" w:rsidRDefault="00D139D6" w:rsidP="00D139D6">
                      <w:pPr>
                        <w:pStyle w:val="Default"/>
                        <w:spacing w:after="148"/>
                        <w:rPr>
                          <w:sz w:val="18"/>
                          <w:szCs w:val="18"/>
                        </w:rPr>
                      </w:pPr>
                      <w:r w:rsidRPr="00D139D6">
                        <w:rPr>
                          <w:sz w:val="18"/>
                          <w:szCs w:val="18"/>
                        </w:rPr>
                        <w:t xml:space="preserve">(a) the behaviour is intended by the pupil to have the effect of, or the pupil ought to know that the behaviour would be likely to have the effect of: </w:t>
                      </w:r>
                    </w:p>
                    <w:p w14:paraId="785D96DE" w14:textId="77777777" w:rsidR="00D139D6" w:rsidRPr="00D139D6" w:rsidRDefault="00D139D6" w:rsidP="00D139D6">
                      <w:pPr>
                        <w:pStyle w:val="Default"/>
                        <w:spacing w:after="148"/>
                        <w:rPr>
                          <w:sz w:val="18"/>
                          <w:szCs w:val="18"/>
                        </w:rPr>
                      </w:pPr>
                      <w:r w:rsidRPr="00D139D6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D139D6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D139D6">
                        <w:rPr>
                          <w:sz w:val="18"/>
                          <w:szCs w:val="18"/>
                        </w:rPr>
                        <w:t xml:space="preserve">) causing harm, fear or distress to another individual, including physical, psychological, social or academic harm, harm to the individual’s reputation or harm to the individual’s property; or </w:t>
                      </w:r>
                    </w:p>
                    <w:p w14:paraId="3971BAE9" w14:textId="77777777" w:rsidR="00D139D6" w:rsidRPr="00D139D6" w:rsidRDefault="00D139D6" w:rsidP="00D139D6">
                      <w:pPr>
                        <w:pStyle w:val="Default"/>
                        <w:spacing w:after="148"/>
                        <w:rPr>
                          <w:sz w:val="18"/>
                          <w:szCs w:val="18"/>
                        </w:rPr>
                      </w:pPr>
                      <w:r w:rsidRPr="00D139D6">
                        <w:rPr>
                          <w:sz w:val="18"/>
                          <w:szCs w:val="18"/>
                        </w:rPr>
                        <w:t xml:space="preserve">(ii) creating a negative environment at a school for another individual, and </w:t>
                      </w:r>
                    </w:p>
                    <w:p w14:paraId="5B1C44A6" w14:textId="77777777" w:rsidR="00D139D6" w:rsidRPr="00D139D6" w:rsidRDefault="00D139D6" w:rsidP="00D139D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D139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(b) </w:t>
                      </w:r>
                      <w:r w:rsidRPr="00D139D6">
                        <w:rPr>
                          <w:sz w:val="18"/>
                          <w:szCs w:val="18"/>
                        </w:rPr>
                        <w:t>the behaviour occurs in a context where there is a real or perceived power imbalance between the pupil and the individual based on factors such as size, strength, age, intelligence, peer group power, economic status, social st</w:t>
                      </w:r>
                      <w:r>
                        <w:rPr>
                          <w:sz w:val="18"/>
                          <w:szCs w:val="18"/>
                        </w:rPr>
                        <w:t>atus, religion, ethnic origin</w:t>
                      </w:r>
                      <w:r w:rsidRPr="00D139D6">
                        <w:rPr>
                          <w:sz w:val="18"/>
                          <w:szCs w:val="18"/>
                        </w:rPr>
                        <w:t xml:space="preserve">, sexual orientation, family circumstances, gender, gender identity, gender expression, race, disability or the receipt of special education; </w:t>
                      </w:r>
                    </w:p>
                    <w:p w14:paraId="6682837F" w14:textId="77777777" w:rsidR="00D139D6" w:rsidRPr="00D139D6" w:rsidRDefault="00D139D6" w:rsidP="00D139D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D139D6">
                        <w:rPr>
                          <w:i/>
                          <w:iCs/>
                          <w:sz w:val="18"/>
                          <w:szCs w:val="18"/>
                        </w:rPr>
                        <w:t xml:space="preserve">Cyber-bullying - </w:t>
                      </w:r>
                      <w:r w:rsidRPr="00D139D6">
                        <w:rPr>
                          <w:sz w:val="18"/>
                          <w:szCs w:val="18"/>
                        </w:rPr>
                        <w:t xml:space="preserve">bullying by electronic means, including, </w:t>
                      </w:r>
                    </w:p>
                    <w:p w14:paraId="37FB8E42" w14:textId="77777777" w:rsidR="00D139D6" w:rsidRPr="00D139D6" w:rsidRDefault="00D139D6" w:rsidP="00D139D6">
                      <w:pPr>
                        <w:pStyle w:val="Default"/>
                        <w:spacing w:after="147"/>
                        <w:rPr>
                          <w:sz w:val="18"/>
                          <w:szCs w:val="18"/>
                        </w:rPr>
                      </w:pPr>
                      <w:r w:rsidRPr="00D139D6">
                        <w:rPr>
                          <w:sz w:val="18"/>
                          <w:szCs w:val="18"/>
                        </w:rPr>
                        <w:t xml:space="preserve">(a) creating a web page or a blog in which the creator assumes the identity of another </w:t>
                      </w:r>
                      <w:proofErr w:type="gramStart"/>
                      <w:r w:rsidRPr="00D139D6">
                        <w:rPr>
                          <w:sz w:val="18"/>
                          <w:szCs w:val="18"/>
                        </w:rPr>
                        <w:t>person;</w:t>
                      </w:r>
                      <w:proofErr w:type="gramEnd"/>
                      <w:r w:rsidRPr="00D139D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8D3BC3" w14:textId="77777777" w:rsidR="00D139D6" w:rsidRPr="00D139D6" w:rsidRDefault="00D139D6" w:rsidP="00D139D6">
                      <w:pPr>
                        <w:pStyle w:val="Default"/>
                        <w:spacing w:after="147"/>
                        <w:rPr>
                          <w:sz w:val="18"/>
                          <w:szCs w:val="18"/>
                        </w:rPr>
                      </w:pPr>
                      <w:r w:rsidRPr="00D139D6">
                        <w:rPr>
                          <w:sz w:val="18"/>
                          <w:szCs w:val="18"/>
                        </w:rPr>
                        <w:t xml:space="preserve">(b) impersonating another person as the author of content or messages posted on the internet; and </w:t>
                      </w:r>
                    </w:p>
                    <w:p w14:paraId="6D3A941C" w14:textId="77777777" w:rsidR="00D139D6" w:rsidRPr="00D139D6" w:rsidRDefault="00D139D6" w:rsidP="00D139D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D139D6">
                        <w:rPr>
                          <w:sz w:val="18"/>
                          <w:szCs w:val="18"/>
                        </w:rPr>
                        <w:t xml:space="preserve">(c) communicating material electronically to more than one individual or posting material on a website that may be accessed by one or more individuals. </w:t>
                      </w:r>
                    </w:p>
                    <w:p w14:paraId="7B50E211" w14:textId="77777777" w:rsidR="00D139D6" w:rsidRPr="00D139D6" w:rsidRDefault="00D139D6" w:rsidP="00D139D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68FD9598" w14:textId="77777777" w:rsidR="00D139D6" w:rsidRDefault="00D139D6" w:rsidP="00D139D6">
                      <w:pPr>
                        <w:pStyle w:val="Default"/>
                      </w:pPr>
                    </w:p>
                    <w:p w14:paraId="6360C5F4" w14:textId="77777777" w:rsidR="00D139D6" w:rsidRDefault="00D139D6" w:rsidP="00D139D6">
                      <w:pPr>
                        <w:pStyle w:val="Default"/>
                        <w:pageBreakBefore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CA">
        <w:rPr>
          <w:b/>
          <w:sz w:val="28"/>
          <w:szCs w:val="28"/>
        </w:rPr>
        <w:t xml:space="preserve">         </w:t>
      </w:r>
      <w:r w:rsidR="009B17D9">
        <w:rPr>
          <w:b/>
          <w:sz w:val="28"/>
          <w:szCs w:val="28"/>
        </w:rPr>
        <w:t xml:space="preserve">   </w:t>
      </w:r>
      <w:r w:rsidR="001F0A8F">
        <w:rPr>
          <w:b/>
          <w:sz w:val="28"/>
          <w:szCs w:val="28"/>
        </w:rPr>
        <w:t xml:space="preserve">     </w:t>
      </w:r>
      <w:r w:rsidR="00AD5F28" w:rsidRPr="00AD5F28">
        <w:rPr>
          <w:b/>
          <w:sz w:val="28"/>
          <w:szCs w:val="28"/>
        </w:rPr>
        <w:t>What is Bullying?</w:t>
      </w:r>
      <w:r w:rsidR="002843CA">
        <w:rPr>
          <w:b/>
          <w:sz w:val="28"/>
          <w:szCs w:val="28"/>
        </w:rPr>
        <w:t xml:space="preserve">   </w:t>
      </w:r>
      <w:r w:rsidR="001E640B" w:rsidRPr="002843CA">
        <w:rPr>
          <w:b/>
          <w:sz w:val="24"/>
          <w:szCs w:val="24"/>
        </w:rPr>
        <w:t xml:space="preserve">The </w:t>
      </w:r>
      <w:r w:rsidR="002843CA" w:rsidRPr="002843CA">
        <w:rPr>
          <w:b/>
          <w:sz w:val="24"/>
          <w:szCs w:val="24"/>
        </w:rPr>
        <w:t>Board</w:t>
      </w:r>
      <w:r w:rsidR="001E640B" w:rsidRPr="002843CA">
        <w:rPr>
          <w:b/>
          <w:sz w:val="24"/>
          <w:szCs w:val="24"/>
        </w:rPr>
        <w:t xml:space="preserve"> defines</w:t>
      </w:r>
      <w:r w:rsidR="00D71986" w:rsidRPr="002843CA">
        <w:rPr>
          <w:b/>
          <w:sz w:val="24"/>
          <w:szCs w:val="24"/>
        </w:rPr>
        <w:t xml:space="preserve"> Bullying as the following</w:t>
      </w:r>
      <w:r w:rsidR="00D71986">
        <w:rPr>
          <w:b/>
          <w:sz w:val="28"/>
          <w:szCs w:val="28"/>
        </w:rPr>
        <w:t>:</w:t>
      </w:r>
    </w:p>
    <w:p w14:paraId="2C6EA04A" w14:textId="77777777" w:rsidR="00D71986" w:rsidRDefault="00284B8B" w:rsidP="00AD5F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7FA4B" wp14:editId="7A1A94BC">
                <wp:simplePos x="0" y="0"/>
                <wp:positionH relativeFrom="column">
                  <wp:posOffset>4480560</wp:posOffset>
                </wp:positionH>
                <wp:positionV relativeFrom="paragraph">
                  <wp:posOffset>309880</wp:posOffset>
                </wp:positionV>
                <wp:extent cx="434340" cy="484505"/>
                <wp:effectExtent l="0" t="19050" r="41910" b="2984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F92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52.8pt;margin-top:24.4pt;width:34.2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" adj="10800" fillcolor="#4f81bd [3204]" strokecolor="#243f60 [1604]" strokeweight="2pt"/>
            </w:pict>
          </mc:Fallback>
        </mc:AlternateContent>
      </w:r>
      <w:r w:rsidR="00D71986">
        <w:rPr>
          <w:b/>
          <w:sz w:val="28"/>
          <w:szCs w:val="28"/>
        </w:rPr>
        <w:t>Th</w:t>
      </w:r>
    </w:p>
    <w:p w14:paraId="2B07FA65" w14:textId="77777777" w:rsidR="00AD5F28" w:rsidRDefault="00AD5F28" w:rsidP="00AD5F28">
      <w:pPr>
        <w:jc w:val="center"/>
        <w:rPr>
          <w:b/>
          <w:sz w:val="28"/>
          <w:szCs w:val="28"/>
        </w:rPr>
      </w:pPr>
    </w:p>
    <w:p w14:paraId="6C1DC16A" w14:textId="77777777" w:rsidR="00AD5F28" w:rsidRDefault="00AD5F28" w:rsidP="00AD5F28">
      <w:pPr>
        <w:jc w:val="center"/>
        <w:rPr>
          <w:b/>
          <w:sz w:val="28"/>
          <w:szCs w:val="28"/>
        </w:rPr>
      </w:pPr>
    </w:p>
    <w:p w14:paraId="4C91FFB6" w14:textId="77777777" w:rsidR="00AD5F28" w:rsidRDefault="00AD5F28" w:rsidP="00AD5F28">
      <w:pPr>
        <w:jc w:val="center"/>
        <w:rPr>
          <w:b/>
          <w:sz w:val="28"/>
          <w:szCs w:val="28"/>
        </w:rPr>
      </w:pPr>
    </w:p>
    <w:p w14:paraId="180BBADE" w14:textId="77777777" w:rsidR="00D71986" w:rsidRDefault="00AD5F28" w:rsidP="00AD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14:paraId="150C90A5" w14:textId="77777777" w:rsidR="00D71986" w:rsidRPr="00D71986" w:rsidRDefault="00D71986" w:rsidP="00D71986">
      <w:pPr>
        <w:rPr>
          <w:sz w:val="28"/>
          <w:szCs w:val="28"/>
        </w:rPr>
      </w:pPr>
    </w:p>
    <w:p w14:paraId="1E15D40C" w14:textId="77777777" w:rsidR="00D71986" w:rsidRPr="00D139D6" w:rsidRDefault="009D2F6F" w:rsidP="009D2F6F">
      <w:pPr>
        <w:tabs>
          <w:tab w:val="left" w:pos="2844"/>
        </w:tabs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 w:rsidRPr="00D139D6">
        <w:rPr>
          <w:sz w:val="32"/>
          <w:szCs w:val="32"/>
          <w:u w:val="single"/>
        </w:rPr>
        <w:t>Bullying is:</w:t>
      </w:r>
    </w:p>
    <w:p w14:paraId="46749C7D" w14:textId="77777777" w:rsidR="00D139D6" w:rsidRDefault="00D139D6" w:rsidP="00D71986">
      <w:pPr>
        <w:jc w:val="center"/>
        <w:rPr>
          <w:sz w:val="28"/>
          <w:szCs w:val="28"/>
        </w:rPr>
      </w:pPr>
    </w:p>
    <w:p w14:paraId="02A42FDF" w14:textId="77777777" w:rsidR="00D139D6" w:rsidRPr="00D139D6" w:rsidRDefault="00D139D6" w:rsidP="00D139D6">
      <w:pPr>
        <w:rPr>
          <w:sz w:val="28"/>
          <w:szCs w:val="28"/>
        </w:rPr>
      </w:pPr>
    </w:p>
    <w:p w14:paraId="6FCD23EC" w14:textId="77777777" w:rsidR="00D139D6" w:rsidRDefault="003E4DC3" w:rsidP="00D139D6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1FAA5" wp14:editId="68C8DCB7">
                <wp:simplePos x="0" y="0"/>
                <wp:positionH relativeFrom="column">
                  <wp:posOffset>2943225</wp:posOffset>
                </wp:positionH>
                <wp:positionV relativeFrom="paragraph">
                  <wp:posOffset>75565</wp:posOffset>
                </wp:positionV>
                <wp:extent cx="466725" cy="37147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AE21" id="Down Arrow 6" o:spid="_x0000_s1026" type="#_x0000_t67" style="position:absolute;margin-left:231.75pt;margin-top:5.95pt;width:36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95659A" wp14:editId="7CC85263">
                <wp:simplePos x="0" y="0"/>
                <wp:positionH relativeFrom="column">
                  <wp:posOffset>1714500</wp:posOffset>
                </wp:positionH>
                <wp:positionV relativeFrom="paragraph">
                  <wp:posOffset>369570</wp:posOffset>
                </wp:positionV>
                <wp:extent cx="2857500" cy="2362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07FF7" w14:textId="77777777" w:rsidR="00D71986" w:rsidRPr="00D71986" w:rsidRDefault="00D71986" w:rsidP="00D7198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D719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Physical</w:t>
                            </w:r>
                            <w:r w:rsidRPr="00D719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– hitting, shoving, stealing or damaging property</w:t>
                            </w:r>
                          </w:p>
                          <w:p w14:paraId="308A0870" w14:textId="77777777" w:rsidR="00D71986" w:rsidRPr="00D71986" w:rsidRDefault="00D71986" w:rsidP="00D7198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D719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Verbal</w:t>
                            </w:r>
                            <w:r w:rsidRPr="00D719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– name calling, mocking, or making sexist, racist or homophobic comments</w:t>
                            </w:r>
                          </w:p>
                          <w:p w14:paraId="3A728522" w14:textId="77777777" w:rsidR="00D71986" w:rsidRPr="00D71986" w:rsidRDefault="00D71986" w:rsidP="00D7198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D719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Social</w:t>
                            </w:r>
                            <w:r w:rsidRPr="00D719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– excluding others from a group or spreading gossip or rumours about them</w:t>
                            </w:r>
                            <w:r w:rsidR="002843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, emotional abuse to another</w:t>
                            </w:r>
                          </w:p>
                          <w:p w14:paraId="566A3806" w14:textId="77777777" w:rsidR="00D71986" w:rsidRPr="009B17D9" w:rsidRDefault="00D71986" w:rsidP="009B17D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D719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Electronic</w:t>
                            </w:r>
                            <w:r w:rsidRPr="00D719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 xml:space="preserve"> (commonly known as </w:t>
                            </w:r>
                            <w:r w:rsidRPr="00D719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CA"/>
                              </w:rPr>
                              <w:t>cyberbullying</w:t>
                            </w:r>
                            <w:r w:rsidRPr="00D719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) – spreading rumours and hurtful comments through the use of cellphones, e-mail, text messaging and social ne</w:t>
                            </w:r>
                            <w:r w:rsidR="009B17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tworking 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659A" id="Text Box 2" o:spid="_x0000_s1031" type="#_x0000_t202" style="position:absolute;margin-left:135pt;margin-top:29.1pt;width:225pt;height:18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" fillcolor="white [3201]" strokeweight=".5pt">
                <v:textbox>
                  <w:txbxContent>
                    <w:p w14:paraId="46907FF7" w14:textId="77777777" w:rsidR="00D71986" w:rsidRPr="00D71986" w:rsidRDefault="00D71986" w:rsidP="00D7198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D7198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Physical</w:t>
                      </w:r>
                      <w:r w:rsidRPr="00D719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– hitting, shoving, stealing or damaging property</w:t>
                      </w:r>
                    </w:p>
                    <w:p w14:paraId="308A0870" w14:textId="77777777" w:rsidR="00D71986" w:rsidRPr="00D71986" w:rsidRDefault="00D71986" w:rsidP="00D7198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D7198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Verbal</w:t>
                      </w:r>
                      <w:r w:rsidRPr="00D719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– name calling, mocking, or making sexist, racist or homophobic comments</w:t>
                      </w:r>
                    </w:p>
                    <w:p w14:paraId="3A728522" w14:textId="77777777" w:rsidR="00D71986" w:rsidRPr="00D71986" w:rsidRDefault="00D71986" w:rsidP="00D7198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D7198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Social</w:t>
                      </w:r>
                      <w:r w:rsidRPr="00D719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– excluding others from a group or spreading gossip or rumours about them</w:t>
                      </w:r>
                      <w:r w:rsidR="002843C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, emotional abuse to another</w:t>
                      </w:r>
                    </w:p>
                    <w:p w14:paraId="566A3806" w14:textId="77777777" w:rsidR="00D71986" w:rsidRPr="009B17D9" w:rsidRDefault="00D71986" w:rsidP="009B17D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D7198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Electronic</w:t>
                      </w:r>
                      <w:r w:rsidRPr="00D719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 xml:space="preserve"> (commonly known as </w:t>
                      </w:r>
                      <w:r w:rsidRPr="00D7198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CA"/>
                        </w:rPr>
                        <w:t>cyberbullying</w:t>
                      </w:r>
                      <w:r w:rsidRPr="00D719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) – spreading rumours and hurtful comments through the use of cellphones, e-mail, text messaging and social ne</w:t>
                      </w:r>
                      <w:r w:rsidR="009B17D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CA"/>
                        </w:rPr>
                        <w:t>tworking site</w:t>
                      </w:r>
                    </w:p>
                  </w:txbxContent>
                </v:textbox>
              </v:shape>
            </w:pict>
          </mc:Fallback>
        </mc:AlternateContent>
      </w:r>
    </w:p>
    <w:p w14:paraId="2BE8117E" w14:textId="77777777" w:rsidR="00AD5F28" w:rsidRPr="009B17D9" w:rsidRDefault="00D139D6" w:rsidP="00D139D6">
      <w:pPr>
        <w:tabs>
          <w:tab w:val="left" w:pos="1524"/>
        </w:tabs>
        <w:rPr>
          <w:b/>
        </w:rPr>
      </w:pPr>
      <w:r>
        <w:rPr>
          <w:sz w:val="28"/>
          <w:szCs w:val="28"/>
        </w:rPr>
        <w:tab/>
      </w:r>
      <w:r w:rsidR="009B17D9">
        <w:rPr>
          <w:sz w:val="28"/>
          <w:szCs w:val="28"/>
        </w:rPr>
        <w:t xml:space="preserve"> </w:t>
      </w:r>
      <w:r w:rsidRPr="009B17D9">
        <w:rPr>
          <w:b/>
        </w:rPr>
        <w:t>Bullying is:</w:t>
      </w:r>
      <w:r w:rsidR="009B17D9" w:rsidRPr="009B17D9">
        <w:rPr>
          <w:b/>
        </w:rPr>
        <w:t xml:space="preserve">        </w:t>
      </w:r>
    </w:p>
    <w:sectPr w:rsidR="00AD5F28" w:rsidRPr="009B17D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F86F5" w14:textId="77777777" w:rsidR="00F254CE" w:rsidRDefault="00F254CE" w:rsidP="00AD5F28">
      <w:pPr>
        <w:spacing w:after="0" w:line="240" w:lineRule="auto"/>
      </w:pPr>
      <w:r>
        <w:separator/>
      </w:r>
    </w:p>
  </w:endnote>
  <w:endnote w:type="continuationSeparator" w:id="0">
    <w:p w14:paraId="6AE5B12C" w14:textId="77777777" w:rsidR="00F254CE" w:rsidRDefault="00F254CE" w:rsidP="00A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3E8E" w14:textId="77777777" w:rsidR="00AD5F28" w:rsidRDefault="00AD5F28">
    <w:pPr>
      <w:pStyle w:val="Footer"/>
    </w:pPr>
  </w:p>
  <w:p w14:paraId="1B2FC819" w14:textId="77777777" w:rsidR="00AD5F28" w:rsidRDefault="00AD5F28">
    <w:pPr>
      <w:pStyle w:val="Footer"/>
    </w:pPr>
  </w:p>
  <w:p w14:paraId="131C19F6" w14:textId="77777777" w:rsidR="00AD5F28" w:rsidRDefault="00AD5F28">
    <w:pPr>
      <w:pStyle w:val="Footer"/>
    </w:pPr>
  </w:p>
  <w:p w14:paraId="381CB2A8" w14:textId="77777777" w:rsidR="00AD5F28" w:rsidRDefault="00AD5F28">
    <w:pPr>
      <w:pStyle w:val="Footer"/>
    </w:pPr>
  </w:p>
  <w:p w14:paraId="3FFEAB07" w14:textId="77777777" w:rsidR="00AD5F28" w:rsidRDefault="00AD5F28">
    <w:pPr>
      <w:pStyle w:val="Footer"/>
    </w:pPr>
  </w:p>
  <w:p w14:paraId="27F3F6C6" w14:textId="77777777" w:rsidR="00AD5F28" w:rsidRDefault="00AD5F28">
    <w:pPr>
      <w:pStyle w:val="Footer"/>
    </w:pPr>
  </w:p>
  <w:p w14:paraId="554ECB7E" w14:textId="77777777" w:rsidR="00AD5F28" w:rsidRDefault="00AD5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7B57B" w14:textId="77777777" w:rsidR="00F254CE" w:rsidRDefault="00F254CE" w:rsidP="00AD5F28">
      <w:pPr>
        <w:spacing w:after="0" w:line="240" w:lineRule="auto"/>
      </w:pPr>
      <w:r>
        <w:separator/>
      </w:r>
    </w:p>
  </w:footnote>
  <w:footnote w:type="continuationSeparator" w:id="0">
    <w:p w14:paraId="7D6FCE10" w14:textId="77777777" w:rsidR="00F254CE" w:rsidRDefault="00F254CE" w:rsidP="00A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64A41"/>
    <w:multiLevelType w:val="hybridMultilevel"/>
    <w:tmpl w:val="F5EC1BFA"/>
    <w:lvl w:ilvl="0" w:tplc="EFC6237E">
      <w:start w:val="1"/>
      <w:numFmt w:val="lowerLetter"/>
      <w:lvlText w:val="(%1)"/>
      <w:lvlJc w:val="left"/>
      <w:pPr>
        <w:ind w:left="4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4" w:hanging="360"/>
      </w:pPr>
    </w:lvl>
    <w:lvl w:ilvl="2" w:tplc="1009001B" w:tentative="1">
      <w:start w:val="1"/>
      <w:numFmt w:val="lowerRoman"/>
      <w:lvlText w:val="%3."/>
      <w:lvlJc w:val="right"/>
      <w:pPr>
        <w:ind w:left="1884" w:hanging="180"/>
      </w:pPr>
    </w:lvl>
    <w:lvl w:ilvl="3" w:tplc="1009000F" w:tentative="1">
      <w:start w:val="1"/>
      <w:numFmt w:val="decimal"/>
      <w:lvlText w:val="%4."/>
      <w:lvlJc w:val="left"/>
      <w:pPr>
        <w:ind w:left="2604" w:hanging="360"/>
      </w:pPr>
    </w:lvl>
    <w:lvl w:ilvl="4" w:tplc="10090019" w:tentative="1">
      <w:start w:val="1"/>
      <w:numFmt w:val="lowerLetter"/>
      <w:lvlText w:val="%5."/>
      <w:lvlJc w:val="left"/>
      <w:pPr>
        <w:ind w:left="3324" w:hanging="360"/>
      </w:pPr>
    </w:lvl>
    <w:lvl w:ilvl="5" w:tplc="1009001B" w:tentative="1">
      <w:start w:val="1"/>
      <w:numFmt w:val="lowerRoman"/>
      <w:lvlText w:val="%6."/>
      <w:lvlJc w:val="right"/>
      <w:pPr>
        <w:ind w:left="4044" w:hanging="180"/>
      </w:pPr>
    </w:lvl>
    <w:lvl w:ilvl="6" w:tplc="1009000F" w:tentative="1">
      <w:start w:val="1"/>
      <w:numFmt w:val="decimal"/>
      <w:lvlText w:val="%7."/>
      <w:lvlJc w:val="left"/>
      <w:pPr>
        <w:ind w:left="4764" w:hanging="360"/>
      </w:pPr>
    </w:lvl>
    <w:lvl w:ilvl="7" w:tplc="10090019" w:tentative="1">
      <w:start w:val="1"/>
      <w:numFmt w:val="lowerLetter"/>
      <w:lvlText w:val="%8."/>
      <w:lvlJc w:val="left"/>
      <w:pPr>
        <w:ind w:left="5484" w:hanging="360"/>
      </w:pPr>
    </w:lvl>
    <w:lvl w:ilvl="8" w:tplc="10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577209A7"/>
    <w:multiLevelType w:val="hybridMultilevel"/>
    <w:tmpl w:val="DA64B0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3B52"/>
    <w:multiLevelType w:val="hybridMultilevel"/>
    <w:tmpl w:val="4C8AC6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ED7"/>
    <w:multiLevelType w:val="multilevel"/>
    <w:tmpl w:val="FE6AD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F28"/>
    <w:rsid w:val="000471A5"/>
    <w:rsid w:val="00057493"/>
    <w:rsid w:val="000B33D1"/>
    <w:rsid w:val="001241E6"/>
    <w:rsid w:val="001423B8"/>
    <w:rsid w:val="001428BE"/>
    <w:rsid w:val="0016094F"/>
    <w:rsid w:val="001A740A"/>
    <w:rsid w:val="001E640B"/>
    <w:rsid w:val="001F0A8F"/>
    <w:rsid w:val="00221A26"/>
    <w:rsid w:val="002843CA"/>
    <w:rsid w:val="00284B8B"/>
    <w:rsid w:val="002900FD"/>
    <w:rsid w:val="00294EE4"/>
    <w:rsid w:val="002A1E82"/>
    <w:rsid w:val="002D25CE"/>
    <w:rsid w:val="003201D2"/>
    <w:rsid w:val="0034365F"/>
    <w:rsid w:val="00343FF7"/>
    <w:rsid w:val="0036389B"/>
    <w:rsid w:val="003754AE"/>
    <w:rsid w:val="00385D60"/>
    <w:rsid w:val="003D1A46"/>
    <w:rsid w:val="003D412F"/>
    <w:rsid w:val="003E4DC3"/>
    <w:rsid w:val="0040425E"/>
    <w:rsid w:val="0047088F"/>
    <w:rsid w:val="00492F87"/>
    <w:rsid w:val="004C15D8"/>
    <w:rsid w:val="004C4C5E"/>
    <w:rsid w:val="004E52F1"/>
    <w:rsid w:val="004F0EC4"/>
    <w:rsid w:val="00573EDB"/>
    <w:rsid w:val="00580015"/>
    <w:rsid w:val="00614900"/>
    <w:rsid w:val="006174F0"/>
    <w:rsid w:val="00650F16"/>
    <w:rsid w:val="00655E0F"/>
    <w:rsid w:val="006662F8"/>
    <w:rsid w:val="006833C2"/>
    <w:rsid w:val="0069008F"/>
    <w:rsid w:val="006A183F"/>
    <w:rsid w:val="006A551B"/>
    <w:rsid w:val="006C1B50"/>
    <w:rsid w:val="006E2AC0"/>
    <w:rsid w:val="00703B4B"/>
    <w:rsid w:val="007118AE"/>
    <w:rsid w:val="00721580"/>
    <w:rsid w:val="0073456F"/>
    <w:rsid w:val="00745505"/>
    <w:rsid w:val="007E792F"/>
    <w:rsid w:val="007F339F"/>
    <w:rsid w:val="00812B36"/>
    <w:rsid w:val="008A1D0B"/>
    <w:rsid w:val="008B0D10"/>
    <w:rsid w:val="008B3591"/>
    <w:rsid w:val="008C5E73"/>
    <w:rsid w:val="008E59A3"/>
    <w:rsid w:val="008E74A4"/>
    <w:rsid w:val="00913429"/>
    <w:rsid w:val="009339DA"/>
    <w:rsid w:val="00974682"/>
    <w:rsid w:val="009B17D9"/>
    <w:rsid w:val="009C734A"/>
    <w:rsid w:val="009D2F6F"/>
    <w:rsid w:val="009D5ACC"/>
    <w:rsid w:val="009E30A6"/>
    <w:rsid w:val="00A0088E"/>
    <w:rsid w:val="00A16F2B"/>
    <w:rsid w:val="00A84F4B"/>
    <w:rsid w:val="00AB52A3"/>
    <w:rsid w:val="00AD5F28"/>
    <w:rsid w:val="00B41708"/>
    <w:rsid w:val="00B51509"/>
    <w:rsid w:val="00B604EB"/>
    <w:rsid w:val="00BB6862"/>
    <w:rsid w:val="00BC4926"/>
    <w:rsid w:val="00C247D8"/>
    <w:rsid w:val="00C524E9"/>
    <w:rsid w:val="00C76C1F"/>
    <w:rsid w:val="00C77C30"/>
    <w:rsid w:val="00C916C6"/>
    <w:rsid w:val="00CE01E0"/>
    <w:rsid w:val="00CE029B"/>
    <w:rsid w:val="00D0685F"/>
    <w:rsid w:val="00D139D6"/>
    <w:rsid w:val="00D26510"/>
    <w:rsid w:val="00D4098B"/>
    <w:rsid w:val="00D71986"/>
    <w:rsid w:val="00DC4BC9"/>
    <w:rsid w:val="00DE27E7"/>
    <w:rsid w:val="00DE3541"/>
    <w:rsid w:val="00E261C9"/>
    <w:rsid w:val="00E47298"/>
    <w:rsid w:val="00E64C1E"/>
    <w:rsid w:val="00E95362"/>
    <w:rsid w:val="00ED2582"/>
    <w:rsid w:val="00EF45AD"/>
    <w:rsid w:val="00F009A1"/>
    <w:rsid w:val="00F1021C"/>
    <w:rsid w:val="00F15D3A"/>
    <w:rsid w:val="00F254CE"/>
    <w:rsid w:val="00F472C8"/>
    <w:rsid w:val="00F91BD6"/>
    <w:rsid w:val="00FB5FB8"/>
    <w:rsid w:val="00FC1212"/>
    <w:rsid w:val="00FC1319"/>
    <w:rsid w:val="00FE419D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86B9"/>
  <w15:docId w15:val="{C370A29C-E7EE-4CCF-AB69-B105745E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-e">
    <w:name w:val="definition-e"/>
    <w:basedOn w:val="Normal"/>
    <w:rsid w:val="00AD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clause-e">
    <w:name w:val="defclause-e"/>
    <w:basedOn w:val="Normal"/>
    <w:rsid w:val="00AD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clause-e">
    <w:name w:val="subclause-e"/>
    <w:basedOn w:val="Normal"/>
    <w:rsid w:val="00AD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use-e">
    <w:name w:val="clause-e"/>
    <w:basedOn w:val="Normal"/>
    <w:rsid w:val="00AD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subsection-e">
    <w:name w:val="psubsection-e"/>
    <w:basedOn w:val="Normal"/>
    <w:rsid w:val="00AD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headnote-e">
    <w:name w:val="headnote-e"/>
    <w:basedOn w:val="Normal"/>
    <w:rsid w:val="00AD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section-e">
    <w:name w:val="subsection-e"/>
    <w:basedOn w:val="Normal"/>
    <w:rsid w:val="00AD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section-e">
    <w:name w:val="psection-e"/>
    <w:basedOn w:val="Normal"/>
    <w:rsid w:val="00AD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-e">
    <w:name w:val="paragraph-e"/>
    <w:basedOn w:val="Normal"/>
    <w:rsid w:val="00AD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D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28"/>
  </w:style>
  <w:style w:type="paragraph" w:styleId="Footer">
    <w:name w:val="footer"/>
    <w:basedOn w:val="Normal"/>
    <w:link w:val="FooterChar"/>
    <w:uiPriority w:val="99"/>
    <w:unhideWhenUsed/>
    <w:rsid w:val="00AD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28"/>
  </w:style>
  <w:style w:type="character" w:styleId="Strong">
    <w:name w:val="Strong"/>
    <w:basedOn w:val="DefaultParagraphFont"/>
    <w:uiPriority w:val="22"/>
    <w:qFormat/>
    <w:rsid w:val="00D71986"/>
    <w:rPr>
      <w:b/>
      <w:bCs/>
    </w:rPr>
  </w:style>
  <w:style w:type="paragraph" w:styleId="ListParagraph">
    <w:name w:val="List Paragraph"/>
    <w:basedOn w:val="Normal"/>
    <w:uiPriority w:val="34"/>
    <w:qFormat/>
    <w:rsid w:val="0047088F"/>
    <w:pPr>
      <w:ind w:left="720"/>
      <w:contextualSpacing/>
    </w:pPr>
  </w:style>
  <w:style w:type="paragraph" w:customStyle="1" w:styleId="Default">
    <w:name w:val="Default"/>
    <w:rsid w:val="00D13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Sanchez-Kandankery, Karen</dc:creator>
  <cp:lastModifiedBy>Sanchez-Kandankery, Karen</cp:lastModifiedBy>
  <cp:revision>2</cp:revision>
  <cp:lastPrinted>2020-06-23T18:23:00Z</cp:lastPrinted>
  <dcterms:created xsi:type="dcterms:W3CDTF">2021-10-28T17:20:00Z</dcterms:created>
  <dcterms:modified xsi:type="dcterms:W3CDTF">2021-10-28T17:20:00Z</dcterms:modified>
</cp:coreProperties>
</file>