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BA928" w14:textId="7CFD66CA" w:rsidR="00FB13F1" w:rsidRDefault="00C83B57">
      <w:r>
        <w:rPr>
          <w:noProof/>
          <w:lang w:val="en-CA"/>
        </w:rPr>
        <w:drawing>
          <wp:anchor distT="0" distB="0" distL="114300" distR="114300" simplePos="0" relativeHeight="251659776" behindDoc="0" locked="0" layoutInCell="0" allowOverlap="1" wp14:anchorId="78D2614D" wp14:editId="63598984">
            <wp:simplePos x="0" y="0"/>
            <wp:positionH relativeFrom="column">
              <wp:posOffset>5303520</wp:posOffset>
            </wp:positionH>
            <wp:positionV relativeFrom="page">
              <wp:posOffset>777240</wp:posOffset>
            </wp:positionV>
            <wp:extent cx="731520" cy="719455"/>
            <wp:effectExtent l="0" t="0" r="0" b="4445"/>
            <wp:wrapNone/>
            <wp:docPr id="8" name="Picture 8" descr="kg6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g6a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rPr>
        <mc:AlternateContent>
          <mc:Choice Requires="wps">
            <w:drawing>
              <wp:anchor distT="0" distB="0" distL="114300" distR="114300" simplePos="0" relativeHeight="251656704" behindDoc="0" locked="0" layoutInCell="0" allowOverlap="1" wp14:anchorId="39EBBBCA" wp14:editId="64993E04">
                <wp:simplePos x="0" y="0"/>
                <wp:positionH relativeFrom="column">
                  <wp:posOffset>868680</wp:posOffset>
                </wp:positionH>
                <wp:positionV relativeFrom="paragraph">
                  <wp:posOffset>445770</wp:posOffset>
                </wp:positionV>
                <wp:extent cx="52120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5.1pt" to="478.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" o:allowincell="f" strokecolor="#00a360" strokeweight="2pt"/>
            </w:pict>
          </mc:Fallback>
        </mc:AlternateContent>
      </w:r>
      <w:r>
        <w:rPr>
          <w:noProof/>
          <w:lang w:val="en-CA"/>
        </w:rPr>
        <mc:AlternateContent>
          <mc:Choice Requires="wps">
            <w:drawing>
              <wp:anchor distT="0" distB="0" distL="114300" distR="114300" simplePos="0" relativeHeight="251657728" behindDoc="0" locked="0" layoutInCell="0" allowOverlap="1" wp14:anchorId="238FFA4B" wp14:editId="6521FD37">
                <wp:simplePos x="0" y="0"/>
                <wp:positionH relativeFrom="column">
                  <wp:posOffset>685800</wp:posOffset>
                </wp:positionH>
                <wp:positionV relativeFrom="paragraph">
                  <wp:posOffset>445770</wp:posOffset>
                </wp:positionV>
                <wp:extent cx="466344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B4C8" w14:textId="77777777" w:rsidR="00DF34B2" w:rsidRDefault="00DF34B2">
                            <w:pPr>
                              <w:pStyle w:val="Heading1"/>
                              <w:ind w:left="0" w:firstLine="0"/>
                              <w:rPr>
                                <w:rFonts w:ascii="Times" w:hAnsi="Times"/>
                                <w:sz w:val="12"/>
                              </w:rPr>
                            </w:pPr>
                          </w:p>
                          <w:p w14:paraId="77291214" w14:textId="77777777" w:rsidR="00DF34B2" w:rsidRDefault="00DF34B2">
                            <w:pPr>
                              <w:pStyle w:val="Heading1"/>
                              <w:ind w:left="0" w:firstLine="0"/>
                              <w:rPr>
                                <w:rFonts w:ascii="Times" w:hAnsi="Times"/>
                                <w:sz w:val="28"/>
                              </w:rPr>
                            </w:pPr>
                            <w:r>
                              <w:rPr>
                                <w:rFonts w:ascii="Times" w:hAnsi="Times"/>
                                <w:sz w:val="28"/>
                              </w:rPr>
                              <w:t>King George Junior Public School</w:t>
                            </w:r>
                          </w:p>
                          <w:p w14:paraId="7DA776A8" w14:textId="77777777" w:rsidR="00DF34B2" w:rsidRDefault="00DF34B2">
                            <w:pPr>
                              <w:pStyle w:val="BodyTextIndent"/>
                              <w:ind w:left="0" w:firstLine="0"/>
                              <w:rPr>
                                <w:rFonts w:ascii="Times" w:hAnsi="Times"/>
                              </w:rPr>
                            </w:pPr>
                            <w:r>
                              <w:rPr>
                                <w:rFonts w:ascii="Times" w:hAnsi="Times"/>
                              </w:rPr>
                              <w:t xml:space="preserve">25 Rexford Road, Toronto, Ontario M6S 2M2 </w:t>
                            </w:r>
                            <w:r>
                              <w:rPr>
                                <w:rFonts w:ascii="Times" w:hAnsi="Times"/>
                                <w:lang w:val="en-CA"/>
                              </w:rPr>
                              <w:sym w:font="Symbol" w:char="F0B7"/>
                            </w:r>
                            <w:r>
                              <w:rPr>
                                <w:rFonts w:ascii="Times" w:hAnsi="Times"/>
                              </w:rPr>
                              <w:t xml:space="preserve"> Tel: (416) 394-3060 </w:t>
                            </w:r>
                            <w:r>
                              <w:rPr>
                                <w:rFonts w:ascii="Times" w:hAnsi="Times"/>
                                <w:lang w:val="en-CA"/>
                              </w:rPr>
                              <w:sym w:font="Symbol" w:char="F0B7"/>
                            </w:r>
                            <w:r>
                              <w:rPr>
                                <w:rFonts w:ascii="Times" w:hAnsi="Times"/>
                              </w:rPr>
                              <w:t xml:space="preserve"> Fax: (416) 394-4060</w:t>
                            </w:r>
                          </w:p>
                          <w:p w14:paraId="1C8012BB" w14:textId="77777777" w:rsidR="00DF34B2" w:rsidRDefault="00DF34B2">
                            <w:pPr>
                              <w:pStyle w:val="BodyTextIndent"/>
                              <w:ind w:left="0" w:firstLine="0"/>
                              <w:rPr>
                                <w:rFonts w:ascii="Times" w:hAnsi="Times"/>
                                <w:sz w:val="14"/>
                              </w:rPr>
                            </w:pPr>
                          </w:p>
                          <w:p w14:paraId="785B419C" w14:textId="77777777" w:rsidR="00DF34B2" w:rsidRDefault="00DF34B2">
                            <w:pPr>
                              <w:pStyle w:val="BodyTextIndent"/>
                              <w:ind w:left="0" w:firstLine="0"/>
                              <w:rPr>
                                <w:sz w:val="20"/>
                              </w:rPr>
                            </w:pPr>
                            <w:r>
                              <w:rPr>
                                <w:rFonts w:ascii="Times" w:hAnsi="Times"/>
                              </w:rPr>
                              <w:t xml:space="preserve">P. Vanetti, Principal </w:t>
                            </w: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35.1pt;width:367.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" o:allowincell="f" filled="f" stroked="f">
                <v:textbox inset=",0,,.72pt">
                  <w:txbxContent>
                    <w:p w14:paraId="0AC9B4C8" w14:textId="77777777" w:rsidR="00DF34B2" w:rsidRDefault="00DF34B2">
                      <w:pPr>
                        <w:pStyle w:val="Heading1"/>
                        <w:ind w:left="0" w:firstLine="0"/>
                        <w:rPr>
                          <w:rFonts w:ascii="Times" w:hAnsi="Times"/>
                          <w:sz w:val="12"/>
                        </w:rPr>
                      </w:pPr>
                    </w:p>
                    <w:p w14:paraId="77291214" w14:textId="77777777" w:rsidR="00DF34B2" w:rsidRDefault="00DF34B2">
                      <w:pPr>
                        <w:pStyle w:val="Heading1"/>
                        <w:ind w:left="0" w:firstLine="0"/>
                        <w:rPr>
                          <w:rFonts w:ascii="Times" w:hAnsi="Times"/>
                          <w:sz w:val="28"/>
                        </w:rPr>
                      </w:pPr>
                      <w:r>
                        <w:rPr>
                          <w:rFonts w:ascii="Times" w:hAnsi="Times"/>
                          <w:sz w:val="28"/>
                        </w:rPr>
                        <w:t>King George Junior Public School</w:t>
                      </w:r>
                    </w:p>
                    <w:p w14:paraId="7DA776A8" w14:textId="77777777" w:rsidR="00DF34B2" w:rsidRDefault="00DF34B2">
                      <w:pPr>
                        <w:pStyle w:val="BodyTextIndent"/>
                        <w:ind w:left="0" w:firstLine="0"/>
                        <w:rPr>
                          <w:rFonts w:ascii="Times" w:hAnsi="Times"/>
                        </w:rPr>
                      </w:pPr>
                      <w:r>
                        <w:rPr>
                          <w:rFonts w:ascii="Times" w:hAnsi="Times"/>
                        </w:rPr>
                        <w:t xml:space="preserve">25 Rexford Road, Toronto, Ontario M6S 2M2 </w:t>
                      </w:r>
                      <w:r>
                        <w:rPr>
                          <w:rFonts w:ascii="Times" w:hAnsi="Times"/>
                          <w:lang w:val="en-CA"/>
                        </w:rPr>
                        <w:sym w:font="Symbol" w:char="F0B7"/>
                      </w:r>
                      <w:r>
                        <w:rPr>
                          <w:rFonts w:ascii="Times" w:hAnsi="Times"/>
                        </w:rPr>
                        <w:t xml:space="preserve"> Tel: (416) 394-3060 </w:t>
                      </w:r>
                      <w:r>
                        <w:rPr>
                          <w:rFonts w:ascii="Times" w:hAnsi="Times"/>
                          <w:lang w:val="en-CA"/>
                        </w:rPr>
                        <w:sym w:font="Symbol" w:char="F0B7"/>
                      </w:r>
                      <w:r>
                        <w:rPr>
                          <w:rFonts w:ascii="Times" w:hAnsi="Times"/>
                        </w:rPr>
                        <w:t xml:space="preserve"> Fax: (416) 394-4060</w:t>
                      </w:r>
                    </w:p>
                    <w:p w14:paraId="1C8012BB" w14:textId="77777777" w:rsidR="00DF34B2" w:rsidRDefault="00DF34B2">
                      <w:pPr>
                        <w:pStyle w:val="BodyTextIndent"/>
                        <w:ind w:left="0" w:firstLine="0"/>
                        <w:rPr>
                          <w:rFonts w:ascii="Times" w:hAnsi="Times"/>
                          <w:sz w:val="14"/>
                        </w:rPr>
                      </w:pPr>
                    </w:p>
                    <w:p w14:paraId="785B419C" w14:textId="77777777" w:rsidR="00DF34B2" w:rsidRDefault="00DF34B2">
                      <w:pPr>
                        <w:pStyle w:val="BodyTextIndent"/>
                        <w:ind w:left="0" w:firstLine="0"/>
                        <w:rPr>
                          <w:sz w:val="20"/>
                        </w:rPr>
                      </w:pPr>
                      <w:r>
                        <w:rPr>
                          <w:rFonts w:ascii="Times" w:hAnsi="Times"/>
                        </w:rPr>
                        <w:t xml:space="preserve">P. Vanetti, Principal </w:t>
                      </w:r>
                    </w:p>
                  </w:txbxContent>
                </v:textbox>
              </v:shape>
            </w:pict>
          </mc:Fallback>
        </mc:AlternateContent>
      </w:r>
      <w:r w:rsidR="007203EC">
        <w:rPr>
          <w:noProof/>
        </w:rPr>
        <w:pict w14:anchorId="6581D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2.7pt;margin-top:0;width:93.9pt;height:88pt;z-index:251658752;mso-position-horizontal-relative:text;mso-position-vertical-relative:text" o:allowincell="f" fillcolor="window">
            <v:imagedata r:id="rId8" o:title=""/>
            <w10:wrap type="topAndBottom"/>
          </v:shape>
        </w:pict>
      </w:r>
      <w:r>
        <w:rPr>
          <w:noProof/>
          <w:lang w:val="en-CA"/>
        </w:rPr>
        <mc:AlternateContent>
          <mc:Choice Requires="wps">
            <w:drawing>
              <wp:anchor distT="0" distB="0" distL="114300" distR="114300" simplePos="0" relativeHeight="251655680" behindDoc="0" locked="0" layoutInCell="0" allowOverlap="1" wp14:anchorId="40CCC5B6" wp14:editId="7AF66831">
                <wp:simplePos x="0" y="0"/>
                <wp:positionH relativeFrom="column">
                  <wp:posOffset>-960120</wp:posOffset>
                </wp:positionH>
                <wp:positionV relativeFrom="paragraph">
                  <wp:posOffset>458470</wp:posOffset>
                </wp:positionV>
                <wp:extent cx="457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1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" o:allowincell="f" strokecolor="#00a360" strokeweight="2pt"/>
            </w:pict>
          </mc:Fallback>
        </mc:AlternateContent>
      </w:r>
      <w:r w:rsidR="00FB13F1">
        <w:tab/>
      </w:r>
      <w:r w:rsidR="00FB13F1">
        <w:tab/>
      </w:r>
      <w:r w:rsidR="00FB13F1">
        <w:tab/>
      </w:r>
      <w:r w:rsidR="00FB13F1">
        <w:tab/>
      </w:r>
      <w:r w:rsidR="00FB13F1">
        <w:tab/>
      </w:r>
    </w:p>
    <w:p w14:paraId="0235259F" w14:textId="77777777" w:rsidR="00FB13F1" w:rsidRPr="00C37038" w:rsidRDefault="00FB13F1">
      <w:pPr>
        <w:rPr>
          <w:rFonts w:ascii="Univers" w:hAnsi="Univers"/>
          <w:sz w:val="24"/>
          <w:szCs w:val="24"/>
        </w:rPr>
      </w:pPr>
    </w:p>
    <w:p w14:paraId="4BF1002E" w14:textId="77777777" w:rsidR="00FB13F1" w:rsidRPr="00C37038" w:rsidRDefault="00FB13F1">
      <w:pPr>
        <w:rPr>
          <w:rFonts w:ascii="Univers" w:hAnsi="Univers"/>
          <w:sz w:val="24"/>
          <w:szCs w:val="24"/>
        </w:rPr>
      </w:pPr>
    </w:p>
    <w:p w14:paraId="77A0C01F" w14:textId="3CFF34AA" w:rsidR="00FB13F1" w:rsidRDefault="00B32177" w:rsidP="004B73F6">
      <w:pPr>
        <w:jc w:val="center"/>
        <w:rPr>
          <w:rFonts w:ascii="Univers" w:hAnsi="Univers"/>
          <w:sz w:val="32"/>
          <w:szCs w:val="32"/>
        </w:rPr>
      </w:pPr>
      <w:r>
        <w:rPr>
          <w:rFonts w:ascii="Univers" w:hAnsi="Univers"/>
          <w:b/>
          <w:sz w:val="32"/>
          <w:szCs w:val="32"/>
        </w:rPr>
        <w:t>November</w:t>
      </w:r>
      <w:r w:rsidR="004B73F6">
        <w:rPr>
          <w:rFonts w:ascii="Univers" w:hAnsi="Univers"/>
          <w:b/>
          <w:sz w:val="32"/>
          <w:szCs w:val="32"/>
        </w:rPr>
        <w:t xml:space="preserve"> Newsletter 201</w:t>
      </w:r>
      <w:r w:rsidR="005C68A2">
        <w:rPr>
          <w:rFonts w:ascii="Univers" w:hAnsi="Univers"/>
          <w:b/>
          <w:sz w:val="32"/>
          <w:szCs w:val="32"/>
        </w:rPr>
        <w:t>5</w:t>
      </w:r>
    </w:p>
    <w:p w14:paraId="6CF76D2E" w14:textId="77777777" w:rsidR="004B73F6" w:rsidRDefault="004B73F6" w:rsidP="004B73F6">
      <w:pPr>
        <w:rPr>
          <w:rFonts w:ascii="Univers" w:hAnsi="Univers"/>
          <w:sz w:val="24"/>
          <w:szCs w:val="24"/>
        </w:rPr>
      </w:pPr>
    </w:p>
    <w:p w14:paraId="6B246ABB" w14:textId="77777777" w:rsidR="004B73F6" w:rsidRDefault="004B73F6" w:rsidP="004B73F6">
      <w:pPr>
        <w:rPr>
          <w:sz w:val="22"/>
          <w:szCs w:val="22"/>
        </w:rPr>
        <w:sectPr w:rsidR="004B73F6" w:rsidSect="004B73F6">
          <w:pgSz w:w="12240" w:h="15840"/>
          <w:pgMar w:top="450" w:right="1800" w:bottom="450" w:left="1800" w:header="720" w:footer="720" w:gutter="0"/>
          <w:cols w:space="720"/>
        </w:sectPr>
      </w:pPr>
    </w:p>
    <w:p w14:paraId="31C21124" w14:textId="36B889E9" w:rsidR="005C68A2" w:rsidRDefault="00E442A1" w:rsidP="00E24A02">
      <w:pPr>
        <w:rPr>
          <w:sz w:val="24"/>
          <w:szCs w:val="24"/>
        </w:rPr>
      </w:pPr>
      <w:r>
        <w:rPr>
          <w:sz w:val="24"/>
          <w:szCs w:val="24"/>
        </w:rPr>
        <w:lastRenderedPageBreak/>
        <w:t>November is only a few days away!  The first two months have been busy and routines are in place.  This week Grades 1 – 6 attended an assembly to review expectations to keep everyone safe.  Read some of the re</w:t>
      </w:r>
      <w:r w:rsidR="00BF7409">
        <w:rPr>
          <w:sz w:val="24"/>
          <w:szCs w:val="24"/>
        </w:rPr>
        <w:t>minders they mentioned on Page 2</w:t>
      </w:r>
      <w:r>
        <w:rPr>
          <w:sz w:val="24"/>
          <w:szCs w:val="24"/>
        </w:rPr>
        <w:t xml:space="preserve"> of this newsletter.</w:t>
      </w:r>
    </w:p>
    <w:p w14:paraId="1F0FD2D7" w14:textId="77777777" w:rsidR="00B54A99" w:rsidRDefault="00B54A99" w:rsidP="00E442A1">
      <w:pPr>
        <w:rPr>
          <w:b/>
          <w:sz w:val="24"/>
          <w:szCs w:val="24"/>
        </w:rPr>
      </w:pPr>
    </w:p>
    <w:p w14:paraId="7D185822" w14:textId="78659466" w:rsidR="005C68A2" w:rsidRPr="00B54A99" w:rsidRDefault="005C68A2" w:rsidP="00B54A99">
      <w:pPr>
        <w:jc w:val="center"/>
        <w:rPr>
          <w:b/>
          <w:sz w:val="24"/>
          <w:szCs w:val="24"/>
        </w:rPr>
      </w:pPr>
      <w:r w:rsidRPr="00B54A99">
        <w:rPr>
          <w:b/>
          <w:sz w:val="24"/>
          <w:szCs w:val="24"/>
        </w:rPr>
        <w:t>Terry Fox</w:t>
      </w:r>
    </w:p>
    <w:p w14:paraId="29FA0A30" w14:textId="2A3B7852" w:rsidR="005C68A2" w:rsidRDefault="000F39A5" w:rsidP="00E24A02">
      <w:pPr>
        <w:rPr>
          <w:sz w:val="24"/>
          <w:szCs w:val="24"/>
        </w:rPr>
      </w:pPr>
      <w:r>
        <w:rPr>
          <w:sz w:val="24"/>
          <w:szCs w:val="24"/>
        </w:rPr>
        <w:t>Thank you</w:t>
      </w:r>
      <w:r w:rsidR="0014703A">
        <w:rPr>
          <w:sz w:val="24"/>
          <w:szCs w:val="24"/>
        </w:rPr>
        <w:t xml:space="preserve"> to</w:t>
      </w:r>
      <w:r>
        <w:rPr>
          <w:sz w:val="24"/>
          <w:szCs w:val="24"/>
        </w:rPr>
        <w:t xml:space="preserve"> all who supported our Terry Fox Run/Walk this year.  We have raised just over $1200 for the Terry Fox </w:t>
      </w:r>
      <w:r w:rsidR="00FA4797">
        <w:rPr>
          <w:sz w:val="24"/>
          <w:szCs w:val="24"/>
        </w:rPr>
        <w:t xml:space="preserve">Organization.  </w:t>
      </w:r>
      <w:r w:rsidR="00E442A1">
        <w:rPr>
          <w:sz w:val="24"/>
          <w:szCs w:val="24"/>
        </w:rPr>
        <w:t xml:space="preserve">There is still time to make donations on-line.  </w:t>
      </w:r>
    </w:p>
    <w:p w14:paraId="320DEB35" w14:textId="77777777" w:rsidR="00890FE3" w:rsidRDefault="00890FE3" w:rsidP="0074771B">
      <w:pPr>
        <w:widowControl w:val="0"/>
        <w:autoSpaceDE w:val="0"/>
        <w:autoSpaceDN w:val="0"/>
        <w:adjustRightInd w:val="0"/>
        <w:rPr>
          <w:b/>
          <w:bCs/>
          <w:sz w:val="24"/>
          <w:szCs w:val="24"/>
        </w:rPr>
      </w:pPr>
    </w:p>
    <w:p w14:paraId="7AFFAC75" w14:textId="44E447F0" w:rsidR="00BB0A21" w:rsidRPr="002A4D55" w:rsidRDefault="00BB0A21" w:rsidP="00BD4475">
      <w:pPr>
        <w:jc w:val="center"/>
        <w:rPr>
          <w:b/>
          <w:color w:val="000000"/>
          <w:sz w:val="24"/>
          <w:szCs w:val="24"/>
        </w:rPr>
      </w:pPr>
      <w:r w:rsidRPr="002A4D55">
        <w:rPr>
          <w:b/>
          <w:color w:val="000000"/>
          <w:sz w:val="24"/>
          <w:szCs w:val="24"/>
        </w:rPr>
        <w:t>Cross Country</w:t>
      </w:r>
    </w:p>
    <w:p w14:paraId="00CB5B43" w14:textId="5EBB93C5" w:rsidR="00BB0A21" w:rsidRDefault="00BB0A21" w:rsidP="00BB0A21">
      <w:pPr>
        <w:rPr>
          <w:color w:val="000000"/>
          <w:sz w:val="24"/>
          <w:szCs w:val="24"/>
        </w:rPr>
      </w:pPr>
      <w:r w:rsidRPr="002A4D55">
        <w:rPr>
          <w:color w:val="000000"/>
          <w:sz w:val="24"/>
          <w:szCs w:val="24"/>
        </w:rPr>
        <w:t>Con</w:t>
      </w:r>
      <w:r w:rsidR="002D55EF">
        <w:rPr>
          <w:color w:val="000000"/>
          <w:sz w:val="24"/>
          <w:szCs w:val="24"/>
        </w:rPr>
        <w:t>gratulations to Hadley</w:t>
      </w:r>
      <w:r w:rsidR="00B25F43">
        <w:rPr>
          <w:color w:val="000000"/>
          <w:sz w:val="24"/>
          <w:szCs w:val="24"/>
        </w:rPr>
        <w:t xml:space="preserve"> on competing in the</w:t>
      </w:r>
      <w:r w:rsidRPr="002A4D55">
        <w:rPr>
          <w:color w:val="000000"/>
          <w:sz w:val="24"/>
          <w:szCs w:val="24"/>
        </w:rPr>
        <w:t xml:space="preserve"> Cross Country City Finals</w:t>
      </w:r>
      <w:r w:rsidR="002D55EF">
        <w:rPr>
          <w:color w:val="000000"/>
          <w:sz w:val="24"/>
          <w:szCs w:val="24"/>
        </w:rPr>
        <w:t xml:space="preserve"> last week</w:t>
      </w:r>
      <w:r w:rsidRPr="002A4D55">
        <w:rPr>
          <w:color w:val="000000"/>
          <w:sz w:val="24"/>
          <w:szCs w:val="24"/>
        </w:rPr>
        <w:t xml:space="preserve">.  </w:t>
      </w:r>
      <w:r w:rsidR="002D55EF">
        <w:rPr>
          <w:color w:val="000000"/>
          <w:sz w:val="24"/>
          <w:szCs w:val="24"/>
        </w:rPr>
        <w:t>She did a great job of representing King George and once again beat her personal best from last year!</w:t>
      </w:r>
    </w:p>
    <w:p w14:paraId="69B44C69" w14:textId="77777777" w:rsidR="00BD4475" w:rsidRDefault="00BD4475" w:rsidP="00BD4475">
      <w:pPr>
        <w:rPr>
          <w:b/>
          <w:color w:val="000000"/>
          <w:sz w:val="24"/>
          <w:szCs w:val="24"/>
        </w:rPr>
      </w:pPr>
    </w:p>
    <w:p w14:paraId="4A7562AB" w14:textId="77777777" w:rsidR="00BD4475" w:rsidRPr="002A4D55" w:rsidRDefault="00BD4475" w:rsidP="00BD4475">
      <w:pPr>
        <w:jc w:val="center"/>
        <w:rPr>
          <w:b/>
          <w:color w:val="000000"/>
          <w:sz w:val="24"/>
          <w:szCs w:val="24"/>
        </w:rPr>
      </w:pPr>
      <w:r w:rsidRPr="002A4D55">
        <w:rPr>
          <w:b/>
          <w:color w:val="000000"/>
          <w:sz w:val="24"/>
          <w:szCs w:val="24"/>
        </w:rPr>
        <w:t>Halloween Parade</w:t>
      </w:r>
    </w:p>
    <w:p w14:paraId="343DF1E2" w14:textId="77777777" w:rsidR="0005507C" w:rsidRDefault="00511AAC" w:rsidP="00BD4475">
      <w:pPr>
        <w:rPr>
          <w:color w:val="000000"/>
          <w:sz w:val="24"/>
          <w:szCs w:val="24"/>
        </w:rPr>
      </w:pPr>
      <w:r>
        <w:rPr>
          <w:color w:val="000000"/>
          <w:sz w:val="24"/>
          <w:szCs w:val="24"/>
        </w:rPr>
        <w:t xml:space="preserve">As I prepare this newsletter the weather forecast is that we will be outside for the parade this year!  </w:t>
      </w:r>
      <w:r w:rsidR="0005507C">
        <w:rPr>
          <w:color w:val="000000"/>
          <w:sz w:val="24"/>
          <w:szCs w:val="24"/>
        </w:rPr>
        <w:t>Students will be outside by 9:15 am to parade around the school yard.  Please join us outside.</w:t>
      </w:r>
    </w:p>
    <w:p w14:paraId="14570700" w14:textId="01C63584" w:rsidR="00BD4475" w:rsidRDefault="00E442A1" w:rsidP="00BD4475">
      <w:pPr>
        <w:rPr>
          <w:color w:val="000000"/>
          <w:sz w:val="24"/>
          <w:szCs w:val="24"/>
        </w:rPr>
      </w:pPr>
      <w:r>
        <w:rPr>
          <w:color w:val="000000"/>
          <w:sz w:val="24"/>
          <w:szCs w:val="24"/>
        </w:rPr>
        <w:t>For safety reasons</w:t>
      </w:r>
      <w:r w:rsidR="0005507C">
        <w:rPr>
          <w:color w:val="000000"/>
          <w:sz w:val="24"/>
          <w:szCs w:val="24"/>
        </w:rPr>
        <w:t xml:space="preserve"> costumes should not include any weapon type props or masks that cover the face.  </w:t>
      </w:r>
    </w:p>
    <w:p w14:paraId="055A0DC2" w14:textId="0D87CB6C" w:rsidR="000F39A5" w:rsidRDefault="0005507C" w:rsidP="00BD4475">
      <w:pPr>
        <w:rPr>
          <w:color w:val="000000"/>
          <w:sz w:val="24"/>
          <w:szCs w:val="24"/>
        </w:rPr>
      </w:pPr>
      <w:r>
        <w:rPr>
          <w:color w:val="000000"/>
          <w:sz w:val="24"/>
          <w:szCs w:val="24"/>
        </w:rPr>
        <w:t>I am sure that we will see lots of Halloween treats next week.  Please remind children to put wrappers in the garbage can</w:t>
      </w:r>
      <w:r w:rsidR="00EF63A2">
        <w:rPr>
          <w:color w:val="000000"/>
          <w:sz w:val="24"/>
          <w:szCs w:val="24"/>
        </w:rPr>
        <w:t>s</w:t>
      </w:r>
      <w:r>
        <w:rPr>
          <w:color w:val="000000"/>
          <w:sz w:val="24"/>
          <w:szCs w:val="24"/>
        </w:rPr>
        <w:t xml:space="preserve"> and to bring treats that are nut free.  </w:t>
      </w:r>
    </w:p>
    <w:p w14:paraId="5367CA29" w14:textId="4FC36408" w:rsidR="00E442A1" w:rsidRDefault="00E442A1" w:rsidP="00BD4475">
      <w:pPr>
        <w:rPr>
          <w:color w:val="000000"/>
          <w:sz w:val="24"/>
          <w:szCs w:val="24"/>
        </w:rPr>
      </w:pPr>
      <w:r>
        <w:rPr>
          <w:color w:val="000000"/>
          <w:sz w:val="24"/>
          <w:szCs w:val="24"/>
        </w:rPr>
        <w:t>Safe trick or treating!</w:t>
      </w:r>
    </w:p>
    <w:p w14:paraId="2930FDD2" w14:textId="77777777" w:rsidR="005A7710" w:rsidRDefault="005A7710" w:rsidP="00BD4475">
      <w:pPr>
        <w:rPr>
          <w:color w:val="000000"/>
          <w:sz w:val="24"/>
          <w:szCs w:val="24"/>
        </w:rPr>
      </w:pPr>
    </w:p>
    <w:p w14:paraId="2D93A1F0" w14:textId="77777777" w:rsidR="00EF63A2" w:rsidRDefault="00EF63A2" w:rsidP="00A751CA">
      <w:pPr>
        <w:jc w:val="center"/>
        <w:rPr>
          <w:b/>
          <w:sz w:val="24"/>
          <w:szCs w:val="24"/>
        </w:rPr>
      </w:pPr>
    </w:p>
    <w:p w14:paraId="13B83467" w14:textId="77777777" w:rsidR="00EF63A2" w:rsidRDefault="00EF63A2" w:rsidP="00A751CA">
      <w:pPr>
        <w:jc w:val="center"/>
        <w:rPr>
          <w:b/>
          <w:sz w:val="24"/>
          <w:szCs w:val="24"/>
        </w:rPr>
      </w:pPr>
    </w:p>
    <w:p w14:paraId="40FC320D" w14:textId="77777777" w:rsidR="00EF63A2" w:rsidRDefault="00EF63A2" w:rsidP="00C412B3">
      <w:pPr>
        <w:rPr>
          <w:b/>
          <w:sz w:val="24"/>
          <w:szCs w:val="24"/>
        </w:rPr>
      </w:pPr>
    </w:p>
    <w:p w14:paraId="086DD22D" w14:textId="77777777" w:rsidR="00EF63A2" w:rsidRPr="002A4D55" w:rsidRDefault="00EF63A2" w:rsidP="00EF63A2">
      <w:pPr>
        <w:widowControl w:val="0"/>
        <w:autoSpaceDE w:val="0"/>
        <w:autoSpaceDN w:val="0"/>
        <w:adjustRightInd w:val="0"/>
        <w:jc w:val="center"/>
        <w:rPr>
          <w:b/>
          <w:bCs/>
          <w:sz w:val="24"/>
          <w:szCs w:val="24"/>
        </w:rPr>
      </w:pPr>
      <w:r w:rsidRPr="002A4D55">
        <w:rPr>
          <w:b/>
          <w:bCs/>
          <w:sz w:val="24"/>
          <w:szCs w:val="24"/>
        </w:rPr>
        <w:lastRenderedPageBreak/>
        <w:t>Remembrance Day Assembly</w:t>
      </w:r>
    </w:p>
    <w:p w14:paraId="7824CACE" w14:textId="4683B243" w:rsidR="00EF63A2" w:rsidRPr="002A4D55" w:rsidRDefault="00EF63A2" w:rsidP="00EF63A2">
      <w:pPr>
        <w:widowControl w:val="0"/>
        <w:autoSpaceDE w:val="0"/>
        <w:autoSpaceDN w:val="0"/>
        <w:adjustRightInd w:val="0"/>
        <w:rPr>
          <w:bCs/>
          <w:sz w:val="24"/>
          <w:szCs w:val="24"/>
        </w:rPr>
      </w:pPr>
      <w:r w:rsidRPr="002A4D55">
        <w:rPr>
          <w:bCs/>
          <w:sz w:val="24"/>
          <w:szCs w:val="24"/>
        </w:rPr>
        <w:t>Please join us on Tuesday, November 11</w:t>
      </w:r>
      <w:r w:rsidRPr="002A4D55">
        <w:rPr>
          <w:bCs/>
          <w:sz w:val="24"/>
          <w:szCs w:val="24"/>
          <w:vertAlign w:val="superscript"/>
        </w:rPr>
        <w:t>th</w:t>
      </w:r>
      <w:r w:rsidRPr="002A4D55">
        <w:rPr>
          <w:bCs/>
          <w:sz w:val="24"/>
          <w:szCs w:val="24"/>
        </w:rPr>
        <w:t xml:space="preserve"> for our Remembrance Day Assembly.  The assembly will be starting at 10:45</w:t>
      </w:r>
      <w:r w:rsidR="0014703A">
        <w:rPr>
          <w:bCs/>
          <w:sz w:val="24"/>
          <w:szCs w:val="24"/>
        </w:rPr>
        <w:t xml:space="preserve"> am</w:t>
      </w:r>
      <w:r w:rsidRPr="002A4D55">
        <w:rPr>
          <w:bCs/>
          <w:sz w:val="24"/>
          <w:szCs w:val="24"/>
        </w:rPr>
        <w:t xml:space="preserve"> following recess.</w:t>
      </w:r>
      <w:r>
        <w:rPr>
          <w:bCs/>
          <w:sz w:val="24"/>
          <w:szCs w:val="24"/>
        </w:rPr>
        <w:t xml:space="preserve">  Thank you to </w:t>
      </w:r>
      <w:proofErr w:type="spellStart"/>
      <w:r>
        <w:rPr>
          <w:bCs/>
          <w:sz w:val="24"/>
          <w:szCs w:val="24"/>
        </w:rPr>
        <w:t>Robina’s</w:t>
      </w:r>
      <w:proofErr w:type="spellEnd"/>
      <w:r>
        <w:rPr>
          <w:bCs/>
          <w:sz w:val="24"/>
          <w:szCs w:val="24"/>
        </w:rPr>
        <w:t xml:space="preserve"> dad for arranging for Captain Christopher </w:t>
      </w:r>
      <w:proofErr w:type="spellStart"/>
      <w:r>
        <w:rPr>
          <w:bCs/>
          <w:sz w:val="24"/>
          <w:szCs w:val="24"/>
        </w:rPr>
        <w:t>Wattie</w:t>
      </w:r>
      <w:proofErr w:type="spellEnd"/>
      <w:r>
        <w:rPr>
          <w:bCs/>
          <w:sz w:val="24"/>
          <w:szCs w:val="24"/>
        </w:rPr>
        <w:t xml:space="preserve"> to come to King George and speak to students prior to our Assembly.  </w:t>
      </w:r>
    </w:p>
    <w:p w14:paraId="2618FBE2" w14:textId="77777777" w:rsidR="00EF63A2" w:rsidRDefault="00EF63A2" w:rsidP="00A751CA">
      <w:pPr>
        <w:jc w:val="center"/>
        <w:rPr>
          <w:b/>
          <w:sz w:val="24"/>
          <w:szCs w:val="24"/>
        </w:rPr>
      </w:pPr>
    </w:p>
    <w:p w14:paraId="2783DACE" w14:textId="77777777" w:rsidR="00EF63A2" w:rsidRDefault="00EF63A2" w:rsidP="00A751CA">
      <w:pPr>
        <w:jc w:val="center"/>
        <w:rPr>
          <w:b/>
          <w:sz w:val="24"/>
          <w:szCs w:val="24"/>
        </w:rPr>
      </w:pPr>
    </w:p>
    <w:p w14:paraId="2CDD7046" w14:textId="77777777" w:rsidR="005A7710" w:rsidRPr="007E73C0" w:rsidRDefault="005A7710" w:rsidP="00A751CA">
      <w:pPr>
        <w:jc w:val="center"/>
        <w:rPr>
          <w:b/>
          <w:sz w:val="28"/>
          <w:szCs w:val="28"/>
        </w:rPr>
      </w:pPr>
      <w:r w:rsidRPr="007E73C0">
        <w:rPr>
          <w:b/>
          <w:sz w:val="28"/>
          <w:szCs w:val="28"/>
        </w:rPr>
        <w:t>King George Craft Show and Business Fair</w:t>
      </w:r>
    </w:p>
    <w:p w14:paraId="52FDF0CF" w14:textId="77777777" w:rsidR="002D03FB" w:rsidRPr="007E73C0" w:rsidRDefault="005A7710" w:rsidP="005A7710">
      <w:pPr>
        <w:rPr>
          <w:sz w:val="28"/>
          <w:szCs w:val="28"/>
        </w:rPr>
      </w:pPr>
      <w:r w:rsidRPr="007E73C0">
        <w:rPr>
          <w:b/>
          <w:bCs/>
          <w:sz w:val="28"/>
          <w:szCs w:val="28"/>
        </w:rPr>
        <w:t>Only 15 spaces left!!</w:t>
      </w:r>
      <w:r w:rsidRPr="007E73C0">
        <w:rPr>
          <w:sz w:val="28"/>
          <w:szCs w:val="28"/>
        </w:rPr>
        <w:t xml:space="preserve"> </w:t>
      </w:r>
    </w:p>
    <w:p w14:paraId="2DE940AC" w14:textId="730C1002" w:rsidR="005A7710" w:rsidRPr="007E73C0" w:rsidRDefault="005A7710" w:rsidP="005A7710">
      <w:pPr>
        <w:rPr>
          <w:sz w:val="28"/>
          <w:szCs w:val="28"/>
        </w:rPr>
      </w:pPr>
      <w:r w:rsidRPr="007E73C0">
        <w:rPr>
          <w:sz w:val="28"/>
          <w:szCs w:val="28"/>
        </w:rPr>
        <w:t xml:space="preserve">If you, or anyone you know, </w:t>
      </w:r>
      <w:proofErr w:type="gramStart"/>
      <w:r w:rsidRPr="007E73C0">
        <w:rPr>
          <w:sz w:val="28"/>
          <w:szCs w:val="28"/>
        </w:rPr>
        <w:t>is</w:t>
      </w:r>
      <w:proofErr w:type="gramEnd"/>
      <w:r w:rsidRPr="007E73C0">
        <w:rPr>
          <w:sz w:val="28"/>
          <w:szCs w:val="28"/>
        </w:rPr>
        <w:t xml:space="preserve"> interested in being a vendor at the event, on Saturday, Nov. 28 (10am - 2pm), let Jodi Crawford know at </w:t>
      </w:r>
      <w:hyperlink r:id="rId9" w:history="1">
        <w:r w:rsidRPr="007E73C0">
          <w:rPr>
            <w:rStyle w:val="Hyperlink"/>
            <w:sz w:val="28"/>
            <w:szCs w:val="28"/>
          </w:rPr>
          <w:t>kgcraftshow@gmail.com</w:t>
        </w:r>
      </w:hyperlink>
      <w:r w:rsidRPr="007E73C0">
        <w:rPr>
          <w:sz w:val="28"/>
          <w:szCs w:val="28"/>
        </w:rPr>
        <w:t xml:space="preserve"> ASAP. Spaces are only $50 (+ $10 if you require a table). </w:t>
      </w:r>
    </w:p>
    <w:p w14:paraId="6862D5FB" w14:textId="77777777" w:rsidR="005A7710" w:rsidRPr="007E73C0" w:rsidRDefault="005A7710" w:rsidP="005A7710">
      <w:pPr>
        <w:rPr>
          <w:sz w:val="28"/>
          <w:szCs w:val="28"/>
        </w:rPr>
      </w:pPr>
    </w:p>
    <w:p w14:paraId="32B7F3AC" w14:textId="77777777" w:rsidR="005A7710" w:rsidRPr="007E73C0" w:rsidRDefault="005A7710" w:rsidP="005A7710">
      <w:pPr>
        <w:rPr>
          <w:sz w:val="28"/>
          <w:szCs w:val="28"/>
        </w:rPr>
      </w:pPr>
      <w:r w:rsidRPr="007E73C0">
        <w:rPr>
          <w:sz w:val="28"/>
          <w:szCs w:val="28"/>
        </w:rPr>
        <w:t xml:space="preserve">There is still available space for student crafters. If your crafty kid would like to make their own money (and have fun!) without paying out anything, they need to sign up for a </w:t>
      </w:r>
      <w:r w:rsidRPr="007E73C0">
        <w:rPr>
          <w:b/>
          <w:bCs/>
          <w:sz w:val="28"/>
          <w:szCs w:val="28"/>
        </w:rPr>
        <w:t>student craft table!</w:t>
      </w:r>
    </w:p>
    <w:p w14:paraId="560BE021" w14:textId="77777777" w:rsidR="005A7710" w:rsidRPr="007E73C0" w:rsidRDefault="005A7710" w:rsidP="005A7710">
      <w:pPr>
        <w:rPr>
          <w:sz w:val="28"/>
          <w:szCs w:val="28"/>
        </w:rPr>
      </w:pPr>
    </w:p>
    <w:p w14:paraId="20A2393E" w14:textId="77777777" w:rsidR="005A7710" w:rsidRPr="007E73C0" w:rsidRDefault="005A7710" w:rsidP="005A7710">
      <w:pPr>
        <w:rPr>
          <w:sz w:val="28"/>
          <w:szCs w:val="28"/>
        </w:rPr>
      </w:pPr>
      <w:r w:rsidRPr="007E73C0">
        <w:rPr>
          <w:sz w:val="28"/>
          <w:szCs w:val="28"/>
        </w:rPr>
        <w:t xml:space="preserve">And, if you'd like to volunteer in any capacity, to help raise funds for your child's arts programming experience at King George, please contact Jodi Crawford at </w:t>
      </w:r>
      <w:hyperlink r:id="rId10" w:history="1">
        <w:r w:rsidRPr="007E73C0">
          <w:rPr>
            <w:rStyle w:val="Hyperlink"/>
            <w:sz w:val="28"/>
            <w:szCs w:val="28"/>
          </w:rPr>
          <w:t>kgcraftshow@gmail.com</w:t>
        </w:r>
      </w:hyperlink>
      <w:r w:rsidRPr="007E73C0">
        <w:rPr>
          <w:sz w:val="28"/>
          <w:szCs w:val="28"/>
        </w:rPr>
        <w:t>.</w:t>
      </w:r>
    </w:p>
    <w:p w14:paraId="5786386E" w14:textId="77777777" w:rsidR="005A7710" w:rsidRPr="002A4D55" w:rsidRDefault="005A7710" w:rsidP="00BD4475">
      <w:pPr>
        <w:rPr>
          <w:color w:val="000000"/>
          <w:sz w:val="24"/>
          <w:szCs w:val="24"/>
        </w:rPr>
      </w:pPr>
    </w:p>
    <w:p w14:paraId="36854576" w14:textId="77777777" w:rsidR="00EF63A2" w:rsidRDefault="00EF63A2" w:rsidP="00BD4475">
      <w:pPr>
        <w:widowControl w:val="0"/>
        <w:autoSpaceDE w:val="0"/>
        <w:autoSpaceDN w:val="0"/>
        <w:adjustRightInd w:val="0"/>
        <w:jc w:val="center"/>
        <w:rPr>
          <w:b/>
          <w:bCs/>
          <w:sz w:val="24"/>
          <w:szCs w:val="24"/>
        </w:rPr>
      </w:pPr>
    </w:p>
    <w:p w14:paraId="31C686D3" w14:textId="77777777" w:rsidR="00EF63A2" w:rsidRDefault="00EF63A2" w:rsidP="00BD4475">
      <w:pPr>
        <w:widowControl w:val="0"/>
        <w:autoSpaceDE w:val="0"/>
        <w:autoSpaceDN w:val="0"/>
        <w:adjustRightInd w:val="0"/>
        <w:jc w:val="center"/>
        <w:rPr>
          <w:b/>
          <w:bCs/>
          <w:sz w:val="24"/>
          <w:szCs w:val="24"/>
        </w:rPr>
      </w:pPr>
    </w:p>
    <w:p w14:paraId="282F2705" w14:textId="77777777" w:rsidR="00EF63A2" w:rsidRDefault="00EF63A2" w:rsidP="00BD4475">
      <w:pPr>
        <w:widowControl w:val="0"/>
        <w:autoSpaceDE w:val="0"/>
        <w:autoSpaceDN w:val="0"/>
        <w:adjustRightInd w:val="0"/>
        <w:jc w:val="center"/>
        <w:rPr>
          <w:b/>
          <w:bCs/>
          <w:sz w:val="24"/>
          <w:szCs w:val="24"/>
        </w:rPr>
      </w:pPr>
    </w:p>
    <w:p w14:paraId="26902660" w14:textId="77777777" w:rsidR="007E73C0" w:rsidRDefault="007E73C0" w:rsidP="00EF63A2">
      <w:pPr>
        <w:widowControl w:val="0"/>
        <w:autoSpaceDE w:val="0"/>
        <w:autoSpaceDN w:val="0"/>
        <w:adjustRightInd w:val="0"/>
        <w:rPr>
          <w:b/>
          <w:bCs/>
          <w:sz w:val="24"/>
          <w:szCs w:val="24"/>
        </w:rPr>
      </w:pPr>
    </w:p>
    <w:p w14:paraId="091840A7" w14:textId="77777777" w:rsidR="00EF63A2" w:rsidRDefault="00EF63A2" w:rsidP="007E73C0">
      <w:pPr>
        <w:widowControl w:val="0"/>
        <w:autoSpaceDE w:val="0"/>
        <w:autoSpaceDN w:val="0"/>
        <w:adjustRightInd w:val="0"/>
        <w:jc w:val="center"/>
        <w:rPr>
          <w:b/>
          <w:bCs/>
          <w:sz w:val="24"/>
          <w:szCs w:val="24"/>
        </w:rPr>
      </w:pPr>
      <w:r>
        <w:rPr>
          <w:b/>
          <w:bCs/>
          <w:sz w:val="24"/>
          <w:szCs w:val="24"/>
        </w:rPr>
        <w:t>Student Safety</w:t>
      </w:r>
    </w:p>
    <w:p w14:paraId="0274FF05" w14:textId="77777777" w:rsidR="00EF63A2" w:rsidRDefault="00EF63A2" w:rsidP="00EF63A2">
      <w:pPr>
        <w:rPr>
          <w:sz w:val="24"/>
          <w:szCs w:val="24"/>
        </w:rPr>
      </w:pPr>
      <w:r>
        <w:rPr>
          <w:sz w:val="24"/>
          <w:szCs w:val="24"/>
        </w:rPr>
        <w:t xml:space="preserve">This past Monday due to a reported incident in the community King George was put in Hold and Secure mode by Toronto Police Services.  A letter was sent home on Monday.  </w:t>
      </w:r>
    </w:p>
    <w:p w14:paraId="5D6806B5" w14:textId="77777777" w:rsidR="00EF63A2" w:rsidRDefault="00EF63A2" w:rsidP="00EF63A2">
      <w:pPr>
        <w:rPr>
          <w:sz w:val="24"/>
          <w:szCs w:val="24"/>
        </w:rPr>
      </w:pPr>
      <w:r>
        <w:rPr>
          <w:sz w:val="24"/>
          <w:szCs w:val="24"/>
        </w:rPr>
        <w:t>There are 4 different threats to school safety that we are prepared to respond to:</w:t>
      </w:r>
    </w:p>
    <w:p w14:paraId="7AD627D1" w14:textId="77777777" w:rsidR="00EF63A2" w:rsidRDefault="00EF63A2" w:rsidP="00EF63A2">
      <w:pPr>
        <w:rPr>
          <w:sz w:val="24"/>
          <w:szCs w:val="24"/>
        </w:rPr>
      </w:pPr>
      <w:r>
        <w:rPr>
          <w:sz w:val="24"/>
          <w:szCs w:val="24"/>
          <w:u w:val="single"/>
        </w:rPr>
        <w:t xml:space="preserve">1.  </w:t>
      </w:r>
      <w:r w:rsidRPr="007475A1">
        <w:rPr>
          <w:sz w:val="24"/>
          <w:szCs w:val="24"/>
          <w:u w:val="single"/>
        </w:rPr>
        <w:t>Hold and Secure</w:t>
      </w:r>
      <w:r>
        <w:rPr>
          <w:sz w:val="24"/>
          <w:szCs w:val="24"/>
        </w:rPr>
        <w:t xml:space="preserve"> – A response to a threat in the general vicinity of a school but not on or near school property.  Students remain inside, all exterior doors are locked and the school operates as usual inside the building.</w:t>
      </w:r>
    </w:p>
    <w:p w14:paraId="04C27A82" w14:textId="77777777" w:rsidR="00EF63A2" w:rsidRDefault="00EF63A2" w:rsidP="00EF63A2">
      <w:pPr>
        <w:rPr>
          <w:sz w:val="24"/>
          <w:szCs w:val="24"/>
        </w:rPr>
      </w:pPr>
      <w:r>
        <w:rPr>
          <w:sz w:val="24"/>
          <w:szCs w:val="24"/>
          <w:u w:val="single"/>
        </w:rPr>
        <w:t xml:space="preserve">2.  </w:t>
      </w:r>
      <w:r w:rsidRPr="007475A1">
        <w:rPr>
          <w:sz w:val="24"/>
          <w:szCs w:val="24"/>
          <w:u w:val="single"/>
        </w:rPr>
        <w:t>Lockdown</w:t>
      </w:r>
      <w:r>
        <w:rPr>
          <w:sz w:val="24"/>
          <w:szCs w:val="24"/>
        </w:rPr>
        <w:t xml:space="preserve"> – A response to a serious emergency situation where the threat is inside, on or very near to the school.  All interior doors are locked and staff/students remain in their location.</w:t>
      </w:r>
    </w:p>
    <w:p w14:paraId="33E29130" w14:textId="719A39BF" w:rsidR="00EF63A2" w:rsidRDefault="00EF63A2" w:rsidP="00EF63A2">
      <w:pPr>
        <w:rPr>
          <w:sz w:val="24"/>
          <w:szCs w:val="24"/>
        </w:rPr>
      </w:pPr>
      <w:r>
        <w:rPr>
          <w:sz w:val="24"/>
          <w:szCs w:val="24"/>
          <w:u w:val="single"/>
        </w:rPr>
        <w:t xml:space="preserve">3.  </w:t>
      </w:r>
      <w:r w:rsidRPr="002D55EF">
        <w:rPr>
          <w:sz w:val="24"/>
          <w:szCs w:val="24"/>
          <w:u w:val="single"/>
        </w:rPr>
        <w:t>Shelter in Place</w:t>
      </w:r>
      <w:r>
        <w:rPr>
          <w:sz w:val="24"/>
          <w:szCs w:val="24"/>
        </w:rPr>
        <w:t xml:space="preserve"> – A response during </w:t>
      </w:r>
      <w:r w:rsidR="0014703A">
        <w:rPr>
          <w:sz w:val="24"/>
          <w:szCs w:val="24"/>
        </w:rPr>
        <w:t xml:space="preserve">a </w:t>
      </w:r>
      <w:r>
        <w:rPr>
          <w:sz w:val="24"/>
          <w:szCs w:val="24"/>
        </w:rPr>
        <w:t xml:space="preserve">hazardous environmental situation when it is safer to remain inside (e.g. a gas leak in the </w:t>
      </w:r>
      <w:proofErr w:type="spellStart"/>
      <w:r>
        <w:rPr>
          <w:sz w:val="24"/>
          <w:szCs w:val="24"/>
        </w:rPr>
        <w:t>neighbourhood</w:t>
      </w:r>
      <w:proofErr w:type="spellEnd"/>
      <w:r>
        <w:rPr>
          <w:sz w:val="24"/>
          <w:szCs w:val="24"/>
        </w:rPr>
        <w:t>).</w:t>
      </w:r>
      <w:r w:rsidR="0014703A">
        <w:rPr>
          <w:sz w:val="24"/>
          <w:szCs w:val="24"/>
        </w:rPr>
        <w:t xml:space="preserve">  Usually windows are closed, fans are turned off and the school operates as normal inside the building.  </w:t>
      </w:r>
    </w:p>
    <w:p w14:paraId="15E8AE9D" w14:textId="77777777" w:rsidR="00EF63A2" w:rsidRDefault="00EF63A2" w:rsidP="00EF63A2">
      <w:pPr>
        <w:rPr>
          <w:sz w:val="24"/>
          <w:szCs w:val="24"/>
        </w:rPr>
      </w:pPr>
      <w:r>
        <w:rPr>
          <w:sz w:val="24"/>
          <w:szCs w:val="24"/>
          <w:u w:val="single"/>
        </w:rPr>
        <w:t xml:space="preserve">4.  </w:t>
      </w:r>
      <w:r w:rsidRPr="007475A1">
        <w:rPr>
          <w:sz w:val="24"/>
          <w:szCs w:val="24"/>
          <w:u w:val="single"/>
        </w:rPr>
        <w:t>Fire Alarms</w:t>
      </w:r>
      <w:r>
        <w:rPr>
          <w:sz w:val="24"/>
          <w:szCs w:val="24"/>
        </w:rPr>
        <w:t xml:space="preserve"> – We have had 3 fire drills this year including one supervised by the Toronto Fire Department.</w:t>
      </w:r>
    </w:p>
    <w:p w14:paraId="1A7F7E27" w14:textId="77777777" w:rsidR="00EF63A2" w:rsidRDefault="00EF63A2" w:rsidP="00EF63A2">
      <w:pPr>
        <w:rPr>
          <w:sz w:val="24"/>
          <w:szCs w:val="24"/>
        </w:rPr>
      </w:pPr>
      <w:r>
        <w:rPr>
          <w:sz w:val="24"/>
          <w:szCs w:val="24"/>
        </w:rPr>
        <w:t xml:space="preserve">For numbers 1 – 3 it is The Toronto Police Services that determine what mode were are in.  </w:t>
      </w:r>
    </w:p>
    <w:p w14:paraId="6BB56E03" w14:textId="331C38CA" w:rsidR="007E73C0" w:rsidRDefault="007E73C0" w:rsidP="00EF63A2">
      <w:pPr>
        <w:rPr>
          <w:sz w:val="24"/>
          <w:szCs w:val="24"/>
        </w:rPr>
      </w:pPr>
      <w:r>
        <w:rPr>
          <w:sz w:val="24"/>
          <w:szCs w:val="24"/>
        </w:rPr>
        <w:t xml:space="preserve">If you have questions with respect to these procedures please call me.  </w:t>
      </w:r>
    </w:p>
    <w:p w14:paraId="38CAFC25" w14:textId="77777777" w:rsidR="00EF63A2" w:rsidRDefault="00EF63A2" w:rsidP="00EF63A2">
      <w:pPr>
        <w:widowControl w:val="0"/>
        <w:autoSpaceDE w:val="0"/>
        <w:autoSpaceDN w:val="0"/>
        <w:adjustRightInd w:val="0"/>
        <w:rPr>
          <w:b/>
          <w:bCs/>
          <w:sz w:val="24"/>
          <w:szCs w:val="24"/>
        </w:rPr>
      </w:pPr>
    </w:p>
    <w:p w14:paraId="31695642" w14:textId="77777777" w:rsidR="007E73C0" w:rsidRPr="00A751CA" w:rsidRDefault="007E73C0" w:rsidP="007E73C0">
      <w:pPr>
        <w:jc w:val="center"/>
        <w:rPr>
          <w:b/>
          <w:sz w:val="24"/>
          <w:szCs w:val="24"/>
        </w:rPr>
      </w:pPr>
      <w:r w:rsidRPr="00A751CA">
        <w:rPr>
          <w:b/>
          <w:sz w:val="24"/>
          <w:szCs w:val="24"/>
        </w:rPr>
        <w:t>Extra-Curricular Activities</w:t>
      </w:r>
    </w:p>
    <w:p w14:paraId="311EF2D3" w14:textId="77777777" w:rsidR="007E73C0" w:rsidRDefault="007E73C0" w:rsidP="007E73C0">
      <w:pPr>
        <w:rPr>
          <w:sz w:val="24"/>
          <w:szCs w:val="24"/>
        </w:rPr>
      </w:pPr>
      <w:r w:rsidRPr="00A751CA">
        <w:rPr>
          <w:sz w:val="24"/>
          <w:szCs w:val="24"/>
        </w:rPr>
        <w:t>Due to a continued withdrawal of services by the Elementary Teachers Federation of Ontario the</w:t>
      </w:r>
      <w:r>
        <w:rPr>
          <w:sz w:val="24"/>
          <w:szCs w:val="24"/>
        </w:rPr>
        <w:t xml:space="preserve"> following clubs will be postponed </w:t>
      </w:r>
      <w:r w:rsidRPr="00A751CA">
        <w:rPr>
          <w:sz w:val="24"/>
          <w:szCs w:val="24"/>
        </w:rPr>
        <w:t>as of Wednesday, October 28</w:t>
      </w:r>
      <w:r w:rsidRPr="00A751CA">
        <w:rPr>
          <w:sz w:val="24"/>
          <w:szCs w:val="24"/>
          <w:vertAlign w:val="superscript"/>
        </w:rPr>
        <w:t>th</w:t>
      </w:r>
      <w:r>
        <w:rPr>
          <w:sz w:val="24"/>
          <w:szCs w:val="24"/>
        </w:rPr>
        <w:t xml:space="preserve"> until further notice:</w:t>
      </w:r>
    </w:p>
    <w:p w14:paraId="0B56621F" w14:textId="77777777" w:rsidR="007E73C0" w:rsidRDefault="007E73C0" w:rsidP="007E73C0">
      <w:pPr>
        <w:rPr>
          <w:sz w:val="24"/>
          <w:szCs w:val="24"/>
        </w:rPr>
      </w:pPr>
      <w:r w:rsidRPr="00A751CA">
        <w:rPr>
          <w:sz w:val="24"/>
          <w:szCs w:val="24"/>
        </w:rPr>
        <w:t xml:space="preserve">First Lego League Club </w:t>
      </w:r>
    </w:p>
    <w:p w14:paraId="0BFEEE18" w14:textId="798EB446" w:rsidR="007E73C0" w:rsidRDefault="0014703A" w:rsidP="007E73C0">
      <w:pPr>
        <w:rPr>
          <w:sz w:val="24"/>
          <w:szCs w:val="24"/>
        </w:rPr>
      </w:pPr>
      <w:r>
        <w:rPr>
          <w:sz w:val="24"/>
          <w:szCs w:val="24"/>
        </w:rPr>
        <w:t>Library Helpers</w:t>
      </w:r>
    </w:p>
    <w:p w14:paraId="4E00D65A" w14:textId="77777777" w:rsidR="007E73C0" w:rsidRDefault="007E73C0" w:rsidP="007E73C0">
      <w:pPr>
        <w:rPr>
          <w:sz w:val="24"/>
          <w:szCs w:val="24"/>
        </w:rPr>
      </w:pPr>
      <w:proofErr w:type="gramStart"/>
      <w:r>
        <w:rPr>
          <w:sz w:val="24"/>
          <w:szCs w:val="24"/>
        </w:rPr>
        <w:t>P.A.L.S.</w:t>
      </w:r>
      <w:proofErr w:type="gramEnd"/>
    </w:p>
    <w:p w14:paraId="112C070D" w14:textId="77777777" w:rsidR="007E73C0" w:rsidRDefault="007E73C0" w:rsidP="007E73C0">
      <w:pPr>
        <w:rPr>
          <w:sz w:val="24"/>
          <w:szCs w:val="24"/>
        </w:rPr>
      </w:pPr>
      <w:r>
        <w:rPr>
          <w:sz w:val="24"/>
          <w:szCs w:val="24"/>
        </w:rPr>
        <w:t xml:space="preserve">The Chess Club will continue on Thursdays at lunch under my supervision and The Hockey Academy will continue under the supervision of TDSB school administrators.  </w:t>
      </w:r>
    </w:p>
    <w:p w14:paraId="44A657A9" w14:textId="77777777" w:rsidR="0014703A" w:rsidRDefault="0014703A" w:rsidP="007E73C0">
      <w:pPr>
        <w:rPr>
          <w:sz w:val="24"/>
          <w:szCs w:val="24"/>
        </w:rPr>
      </w:pPr>
    </w:p>
    <w:p w14:paraId="3C7DD13A" w14:textId="77777777" w:rsidR="0014703A" w:rsidRDefault="0014703A" w:rsidP="007E73C0">
      <w:pPr>
        <w:rPr>
          <w:sz w:val="24"/>
          <w:szCs w:val="24"/>
        </w:rPr>
      </w:pPr>
    </w:p>
    <w:p w14:paraId="41D067F3" w14:textId="77777777" w:rsidR="0014703A" w:rsidRDefault="0014703A" w:rsidP="007E73C0">
      <w:pPr>
        <w:rPr>
          <w:sz w:val="24"/>
          <w:szCs w:val="24"/>
        </w:rPr>
      </w:pPr>
    </w:p>
    <w:p w14:paraId="39C2C390" w14:textId="7330B2DC" w:rsidR="007E73C0" w:rsidRDefault="007E73C0" w:rsidP="0014703A">
      <w:pPr>
        <w:rPr>
          <w:sz w:val="24"/>
          <w:szCs w:val="24"/>
        </w:rPr>
      </w:pPr>
      <w:r>
        <w:rPr>
          <w:sz w:val="24"/>
          <w:szCs w:val="24"/>
        </w:rPr>
        <w:t xml:space="preserve">For the latest information on </w:t>
      </w:r>
      <w:proofErr w:type="spellStart"/>
      <w:r>
        <w:rPr>
          <w:sz w:val="24"/>
          <w:szCs w:val="24"/>
        </w:rPr>
        <w:t>Labour</w:t>
      </w:r>
      <w:proofErr w:type="spellEnd"/>
      <w:r>
        <w:rPr>
          <w:sz w:val="24"/>
          <w:szCs w:val="24"/>
        </w:rPr>
        <w:t xml:space="preserve"> Negotiations please check the TDSB website.  </w:t>
      </w:r>
    </w:p>
    <w:p w14:paraId="2E4A9D1B" w14:textId="77777777" w:rsidR="0014703A" w:rsidRPr="0014703A" w:rsidRDefault="0014703A" w:rsidP="0014703A">
      <w:pPr>
        <w:rPr>
          <w:sz w:val="24"/>
          <w:szCs w:val="24"/>
        </w:rPr>
      </w:pPr>
    </w:p>
    <w:p w14:paraId="2D6C897A" w14:textId="4FCEE26A" w:rsidR="00C604AE" w:rsidRDefault="00C604AE" w:rsidP="00BD4475">
      <w:pPr>
        <w:widowControl w:val="0"/>
        <w:autoSpaceDE w:val="0"/>
        <w:autoSpaceDN w:val="0"/>
        <w:adjustRightInd w:val="0"/>
        <w:jc w:val="center"/>
        <w:rPr>
          <w:bCs/>
          <w:sz w:val="24"/>
          <w:szCs w:val="24"/>
        </w:rPr>
      </w:pPr>
      <w:r>
        <w:rPr>
          <w:b/>
          <w:bCs/>
          <w:sz w:val="24"/>
          <w:szCs w:val="24"/>
        </w:rPr>
        <w:t>Grade 1 – 6 Assembly</w:t>
      </w:r>
    </w:p>
    <w:p w14:paraId="475037BF" w14:textId="4D1E264B" w:rsidR="00511AAC" w:rsidRDefault="00511AAC" w:rsidP="00511AAC">
      <w:pPr>
        <w:widowControl w:val="0"/>
        <w:autoSpaceDE w:val="0"/>
        <w:autoSpaceDN w:val="0"/>
        <w:adjustRightInd w:val="0"/>
        <w:rPr>
          <w:bCs/>
          <w:sz w:val="24"/>
          <w:szCs w:val="24"/>
        </w:rPr>
      </w:pPr>
      <w:r>
        <w:rPr>
          <w:bCs/>
          <w:sz w:val="24"/>
          <w:szCs w:val="24"/>
        </w:rPr>
        <w:t>On Monday I held a Grade 1 – 6 Assembly to review expectations for keeping King George a safe place to be.</w:t>
      </w:r>
    </w:p>
    <w:p w14:paraId="370EC812" w14:textId="5D30773F" w:rsidR="00511AAC" w:rsidRDefault="00511AAC" w:rsidP="00511AAC">
      <w:pPr>
        <w:widowControl w:val="0"/>
        <w:autoSpaceDE w:val="0"/>
        <w:autoSpaceDN w:val="0"/>
        <w:adjustRightInd w:val="0"/>
        <w:rPr>
          <w:bCs/>
          <w:sz w:val="24"/>
          <w:szCs w:val="24"/>
        </w:rPr>
      </w:pPr>
      <w:r>
        <w:rPr>
          <w:bCs/>
          <w:sz w:val="24"/>
          <w:szCs w:val="24"/>
        </w:rPr>
        <w:t>Students provided the following ideas for keeping everyone safe outside:</w:t>
      </w:r>
    </w:p>
    <w:p w14:paraId="18AFD73A" w14:textId="14CBD595" w:rsidR="00511AAC" w:rsidRDefault="00511AAC" w:rsidP="00511AAC">
      <w:pPr>
        <w:pStyle w:val="ListParagraph"/>
        <w:widowControl w:val="0"/>
        <w:numPr>
          <w:ilvl w:val="0"/>
          <w:numId w:val="3"/>
        </w:numPr>
        <w:autoSpaceDE w:val="0"/>
        <w:autoSpaceDN w:val="0"/>
        <w:adjustRightInd w:val="0"/>
        <w:rPr>
          <w:bCs/>
          <w:sz w:val="24"/>
          <w:szCs w:val="24"/>
        </w:rPr>
      </w:pPr>
      <w:r>
        <w:rPr>
          <w:bCs/>
          <w:sz w:val="24"/>
          <w:szCs w:val="24"/>
        </w:rPr>
        <w:t xml:space="preserve">No swinging from the tree branches </w:t>
      </w:r>
    </w:p>
    <w:p w14:paraId="427443FE" w14:textId="6B5F64CB" w:rsidR="00511AAC" w:rsidRDefault="00511AAC" w:rsidP="00511AAC">
      <w:pPr>
        <w:pStyle w:val="ListParagraph"/>
        <w:widowControl w:val="0"/>
        <w:numPr>
          <w:ilvl w:val="0"/>
          <w:numId w:val="3"/>
        </w:numPr>
        <w:autoSpaceDE w:val="0"/>
        <w:autoSpaceDN w:val="0"/>
        <w:adjustRightInd w:val="0"/>
        <w:rPr>
          <w:bCs/>
          <w:sz w:val="24"/>
          <w:szCs w:val="24"/>
        </w:rPr>
      </w:pPr>
      <w:r>
        <w:rPr>
          <w:bCs/>
          <w:sz w:val="24"/>
          <w:szCs w:val="24"/>
        </w:rPr>
        <w:t xml:space="preserve">No tackling/wrestling </w:t>
      </w:r>
    </w:p>
    <w:p w14:paraId="45AAB289" w14:textId="6ACD6C0D" w:rsidR="00511AAC" w:rsidRDefault="00511AAC" w:rsidP="00511AAC">
      <w:pPr>
        <w:pStyle w:val="ListParagraph"/>
        <w:widowControl w:val="0"/>
        <w:numPr>
          <w:ilvl w:val="0"/>
          <w:numId w:val="3"/>
        </w:numPr>
        <w:autoSpaceDE w:val="0"/>
        <w:autoSpaceDN w:val="0"/>
        <w:adjustRightInd w:val="0"/>
        <w:rPr>
          <w:bCs/>
          <w:sz w:val="24"/>
          <w:szCs w:val="24"/>
        </w:rPr>
      </w:pPr>
      <w:r>
        <w:rPr>
          <w:bCs/>
          <w:sz w:val="24"/>
          <w:szCs w:val="24"/>
        </w:rPr>
        <w:t>Only one person at a time on the monkey bars</w:t>
      </w:r>
    </w:p>
    <w:p w14:paraId="2E04504F" w14:textId="125A8720" w:rsidR="00511AAC" w:rsidRDefault="00511AAC" w:rsidP="00511AAC">
      <w:pPr>
        <w:pStyle w:val="ListParagraph"/>
        <w:widowControl w:val="0"/>
        <w:numPr>
          <w:ilvl w:val="0"/>
          <w:numId w:val="3"/>
        </w:numPr>
        <w:autoSpaceDE w:val="0"/>
        <w:autoSpaceDN w:val="0"/>
        <w:adjustRightInd w:val="0"/>
        <w:rPr>
          <w:bCs/>
          <w:sz w:val="24"/>
          <w:szCs w:val="24"/>
        </w:rPr>
      </w:pPr>
      <w:r>
        <w:rPr>
          <w:bCs/>
          <w:sz w:val="24"/>
          <w:szCs w:val="24"/>
        </w:rPr>
        <w:t>No tag</w:t>
      </w:r>
      <w:r w:rsidR="0014703A">
        <w:rPr>
          <w:bCs/>
          <w:sz w:val="24"/>
          <w:szCs w:val="24"/>
        </w:rPr>
        <w:t xml:space="preserve"> on the playground equipment, </w:t>
      </w:r>
      <w:r>
        <w:rPr>
          <w:bCs/>
          <w:sz w:val="24"/>
          <w:szCs w:val="24"/>
        </w:rPr>
        <w:t>in the hallways or washrooms</w:t>
      </w:r>
    </w:p>
    <w:p w14:paraId="7C907E27" w14:textId="7244B7F8" w:rsidR="00511AAC" w:rsidRDefault="00511AAC" w:rsidP="00511AAC">
      <w:pPr>
        <w:pStyle w:val="ListParagraph"/>
        <w:widowControl w:val="0"/>
        <w:numPr>
          <w:ilvl w:val="0"/>
          <w:numId w:val="3"/>
        </w:numPr>
        <w:autoSpaceDE w:val="0"/>
        <w:autoSpaceDN w:val="0"/>
        <w:adjustRightInd w:val="0"/>
        <w:rPr>
          <w:bCs/>
          <w:sz w:val="24"/>
          <w:szCs w:val="24"/>
        </w:rPr>
      </w:pPr>
      <w:r>
        <w:rPr>
          <w:bCs/>
          <w:sz w:val="24"/>
          <w:szCs w:val="24"/>
        </w:rPr>
        <w:t>Line up when the bell rings</w:t>
      </w:r>
    </w:p>
    <w:p w14:paraId="0A3E35A3" w14:textId="7BDED334" w:rsidR="00511AAC" w:rsidRDefault="00511AAC" w:rsidP="00511AAC">
      <w:pPr>
        <w:pStyle w:val="ListParagraph"/>
        <w:widowControl w:val="0"/>
        <w:numPr>
          <w:ilvl w:val="0"/>
          <w:numId w:val="3"/>
        </w:numPr>
        <w:autoSpaceDE w:val="0"/>
        <w:autoSpaceDN w:val="0"/>
        <w:adjustRightInd w:val="0"/>
        <w:rPr>
          <w:bCs/>
          <w:sz w:val="24"/>
          <w:szCs w:val="24"/>
        </w:rPr>
      </w:pPr>
      <w:r>
        <w:rPr>
          <w:bCs/>
          <w:sz w:val="24"/>
          <w:szCs w:val="24"/>
        </w:rPr>
        <w:t>No climbing fences</w:t>
      </w:r>
    </w:p>
    <w:p w14:paraId="61C273BC" w14:textId="3AA2248B" w:rsidR="00511AAC" w:rsidRDefault="00511AAC" w:rsidP="00511AAC">
      <w:pPr>
        <w:pStyle w:val="ListParagraph"/>
        <w:widowControl w:val="0"/>
        <w:numPr>
          <w:ilvl w:val="0"/>
          <w:numId w:val="3"/>
        </w:numPr>
        <w:autoSpaceDE w:val="0"/>
        <w:autoSpaceDN w:val="0"/>
        <w:adjustRightInd w:val="0"/>
        <w:rPr>
          <w:bCs/>
          <w:sz w:val="24"/>
          <w:szCs w:val="24"/>
        </w:rPr>
      </w:pPr>
      <w:r>
        <w:rPr>
          <w:bCs/>
          <w:sz w:val="24"/>
          <w:szCs w:val="24"/>
        </w:rPr>
        <w:t>Inside voices once you enter the school</w:t>
      </w:r>
    </w:p>
    <w:p w14:paraId="65B70E08" w14:textId="35FE8A40" w:rsidR="00511AAC" w:rsidRPr="00511AAC" w:rsidRDefault="00511AAC" w:rsidP="00511AAC">
      <w:pPr>
        <w:widowControl w:val="0"/>
        <w:autoSpaceDE w:val="0"/>
        <w:autoSpaceDN w:val="0"/>
        <w:adjustRightInd w:val="0"/>
        <w:rPr>
          <w:bCs/>
          <w:sz w:val="24"/>
          <w:szCs w:val="24"/>
        </w:rPr>
      </w:pPr>
      <w:r>
        <w:rPr>
          <w:bCs/>
          <w:sz w:val="24"/>
          <w:szCs w:val="24"/>
        </w:rPr>
        <w:t>Students were reminded</w:t>
      </w:r>
      <w:r w:rsidR="0014703A">
        <w:rPr>
          <w:bCs/>
          <w:sz w:val="24"/>
          <w:szCs w:val="24"/>
        </w:rPr>
        <w:t xml:space="preserve"> that</w:t>
      </w:r>
      <w:r>
        <w:rPr>
          <w:bCs/>
          <w:sz w:val="24"/>
          <w:szCs w:val="24"/>
        </w:rPr>
        <w:t xml:space="preserve"> when they have problem with another student they are to use their words first and if their words are not working to go to an adult.  </w:t>
      </w:r>
    </w:p>
    <w:p w14:paraId="0A14D576" w14:textId="77777777" w:rsidR="00740ABC" w:rsidRDefault="00740ABC" w:rsidP="0074771B">
      <w:pPr>
        <w:widowControl w:val="0"/>
        <w:autoSpaceDE w:val="0"/>
        <w:autoSpaceDN w:val="0"/>
        <w:adjustRightInd w:val="0"/>
        <w:rPr>
          <w:b/>
          <w:bCs/>
          <w:sz w:val="24"/>
          <w:szCs w:val="24"/>
        </w:rPr>
      </w:pPr>
    </w:p>
    <w:p w14:paraId="6C9A48AC" w14:textId="010A98DD" w:rsidR="002D55EF" w:rsidRPr="0014703A" w:rsidRDefault="00BD4475" w:rsidP="0014703A">
      <w:pPr>
        <w:jc w:val="center"/>
        <w:rPr>
          <w:b/>
          <w:sz w:val="24"/>
          <w:szCs w:val="24"/>
        </w:rPr>
      </w:pPr>
      <w:r w:rsidRPr="001907E1">
        <w:rPr>
          <w:b/>
          <w:sz w:val="24"/>
          <w:szCs w:val="24"/>
        </w:rPr>
        <w:t>Bullying Awareness Week</w:t>
      </w:r>
    </w:p>
    <w:p w14:paraId="448DBFBD" w14:textId="387BBCA0" w:rsidR="00293E33" w:rsidRDefault="00A751CA" w:rsidP="00293E33">
      <w:pPr>
        <w:rPr>
          <w:sz w:val="24"/>
          <w:szCs w:val="24"/>
        </w:rPr>
      </w:pPr>
      <w:r>
        <w:rPr>
          <w:sz w:val="24"/>
          <w:szCs w:val="24"/>
        </w:rPr>
        <w:t>The week of November 16</w:t>
      </w:r>
      <w:r w:rsidRPr="00A751CA">
        <w:rPr>
          <w:sz w:val="24"/>
          <w:szCs w:val="24"/>
          <w:vertAlign w:val="superscript"/>
        </w:rPr>
        <w:t>th</w:t>
      </w:r>
      <w:r>
        <w:rPr>
          <w:sz w:val="24"/>
          <w:szCs w:val="24"/>
        </w:rPr>
        <w:t xml:space="preserve"> is Bullying Awareness Week.  On Monday, November 16</w:t>
      </w:r>
      <w:r w:rsidRPr="00A751CA">
        <w:rPr>
          <w:sz w:val="24"/>
          <w:szCs w:val="24"/>
          <w:vertAlign w:val="superscript"/>
        </w:rPr>
        <w:t>th</w:t>
      </w:r>
      <w:r w:rsidR="00293E33">
        <w:rPr>
          <w:sz w:val="24"/>
          <w:szCs w:val="24"/>
        </w:rPr>
        <w:t xml:space="preserve"> Groove </w:t>
      </w:r>
      <w:proofErr w:type="spellStart"/>
      <w:r w:rsidR="00293E33">
        <w:rPr>
          <w:sz w:val="24"/>
          <w:szCs w:val="24"/>
        </w:rPr>
        <w:t>EDGE</w:t>
      </w:r>
      <w:r w:rsidR="0014703A">
        <w:rPr>
          <w:sz w:val="24"/>
          <w:szCs w:val="24"/>
        </w:rPr>
        <w:t>ucation</w:t>
      </w:r>
      <w:proofErr w:type="spellEnd"/>
      <w:r w:rsidR="0014703A">
        <w:rPr>
          <w:sz w:val="24"/>
          <w:szCs w:val="24"/>
        </w:rPr>
        <w:t xml:space="preserve"> will be at King George.  </w:t>
      </w:r>
      <w:r w:rsidR="00BE5645">
        <w:rPr>
          <w:sz w:val="24"/>
          <w:szCs w:val="24"/>
        </w:rPr>
        <w:t xml:space="preserve">Groove </w:t>
      </w:r>
      <w:proofErr w:type="spellStart"/>
      <w:r w:rsidR="00BE5645">
        <w:rPr>
          <w:sz w:val="24"/>
          <w:szCs w:val="24"/>
        </w:rPr>
        <w:t>EDGEucation</w:t>
      </w:r>
      <w:proofErr w:type="spellEnd"/>
      <w:r w:rsidR="00BE5645">
        <w:rPr>
          <w:sz w:val="24"/>
          <w:szCs w:val="24"/>
        </w:rPr>
        <w:t>, “uses dance and music as a tool that supports learning and develops physical, mental, social and emotional health</w:t>
      </w:r>
      <w:r w:rsidR="0014703A">
        <w:rPr>
          <w:sz w:val="24"/>
          <w:szCs w:val="24"/>
        </w:rPr>
        <w:t>”</w:t>
      </w:r>
      <w:r w:rsidR="00BE5645">
        <w:rPr>
          <w:sz w:val="24"/>
          <w:szCs w:val="24"/>
        </w:rPr>
        <w:t xml:space="preserve">.  Kindergarten </w:t>
      </w:r>
      <w:r w:rsidR="00BE26B2">
        <w:rPr>
          <w:sz w:val="24"/>
          <w:szCs w:val="24"/>
        </w:rPr>
        <w:t xml:space="preserve">and Grade 1 – 3 students will each participate in a 45 minute Character Education Dance Experience and Grades 4 – 6 will participate in a 75 minute Full Character Education Experience (dance and a speaking/ discussion portion).  </w:t>
      </w:r>
    </w:p>
    <w:p w14:paraId="21F30E91" w14:textId="04117B04" w:rsidR="00BE26B2" w:rsidRDefault="00BE26B2" w:rsidP="00293E33">
      <w:pPr>
        <w:rPr>
          <w:sz w:val="24"/>
          <w:szCs w:val="24"/>
        </w:rPr>
      </w:pPr>
      <w:r>
        <w:rPr>
          <w:sz w:val="24"/>
          <w:szCs w:val="24"/>
        </w:rPr>
        <w:t xml:space="preserve">Teachers will also have an opportunity to participate in a 30 minute workshop </w:t>
      </w:r>
      <w:r w:rsidR="00BE5645">
        <w:rPr>
          <w:sz w:val="24"/>
          <w:szCs w:val="24"/>
        </w:rPr>
        <w:t>to support what was learned at the student workshops.</w:t>
      </w:r>
    </w:p>
    <w:p w14:paraId="7BC9B429" w14:textId="44C4C2EE" w:rsidR="00BE5645" w:rsidRDefault="00BE5645" w:rsidP="00293E33">
      <w:pPr>
        <w:rPr>
          <w:sz w:val="24"/>
          <w:szCs w:val="24"/>
        </w:rPr>
      </w:pPr>
      <w:r>
        <w:rPr>
          <w:sz w:val="24"/>
          <w:szCs w:val="24"/>
        </w:rPr>
        <w:t xml:space="preserve">Thank you to the Parent Council for supporting this experience.  </w:t>
      </w:r>
    </w:p>
    <w:p w14:paraId="13A9264A" w14:textId="77777777" w:rsidR="001907E1" w:rsidRDefault="001907E1" w:rsidP="0074771B">
      <w:pPr>
        <w:widowControl w:val="0"/>
        <w:autoSpaceDE w:val="0"/>
        <w:autoSpaceDN w:val="0"/>
        <w:adjustRightInd w:val="0"/>
        <w:rPr>
          <w:b/>
          <w:bCs/>
          <w:sz w:val="24"/>
          <w:szCs w:val="24"/>
        </w:rPr>
      </w:pPr>
    </w:p>
    <w:p w14:paraId="524E5D1F" w14:textId="77777777" w:rsidR="007E73C0" w:rsidRDefault="007E73C0" w:rsidP="00BD4475">
      <w:pPr>
        <w:jc w:val="center"/>
        <w:rPr>
          <w:b/>
          <w:color w:val="000000"/>
          <w:sz w:val="24"/>
          <w:szCs w:val="24"/>
        </w:rPr>
      </w:pPr>
    </w:p>
    <w:p w14:paraId="4B5E8D8F" w14:textId="77777777" w:rsidR="007E73C0" w:rsidRDefault="007E73C0" w:rsidP="00BD4475">
      <w:pPr>
        <w:jc w:val="center"/>
        <w:rPr>
          <w:b/>
          <w:color w:val="000000"/>
          <w:sz w:val="24"/>
          <w:szCs w:val="24"/>
        </w:rPr>
      </w:pPr>
    </w:p>
    <w:p w14:paraId="7E0029C7" w14:textId="77777777" w:rsidR="0014703A" w:rsidRDefault="0014703A" w:rsidP="00BD4475">
      <w:pPr>
        <w:jc w:val="center"/>
        <w:rPr>
          <w:b/>
          <w:color w:val="000000"/>
          <w:sz w:val="24"/>
          <w:szCs w:val="24"/>
        </w:rPr>
      </w:pPr>
    </w:p>
    <w:p w14:paraId="1C67845F" w14:textId="1EDB57DE" w:rsidR="00BD4475" w:rsidRPr="002A4D55" w:rsidRDefault="003C5425" w:rsidP="00BD4475">
      <w:pPr>
        <w:jc w:val="center"/>
        <w:rPr>
          <w:b/>
          <w:color w:val="000000"/>
          <w:sz w:val="24"/>
          <w:szCs w:val="24"/>
        </w:rPr>
      </w:pPr>
      <w:r>
        <w:rPr>
          <w:b/>
          <w:color w:val="000000"/>
          <w:sz w:val="24"/>
          <w:szCs w:val="24"/>
        </w:rPr>
        <w:lastRenderedPageBreak/>
        <w:t>Parent</w:t>
      </w:r>
      <w:r w:rsidR="00BD4475" w:rsidRPr="002A4D55">
        <w:rPr>
          <w:b/>
          <w:color w:val="000000"/>
          <w:sz w:val="24"/>
          <w:szCs w:val="24"/>
        </w:rPr>
        <w:t xml:space="preserve"> Council</w:t>
      </w:r>
    </w:p>
    <w:p w14:paraId="501CFEA4" w14:textId="68FDBD30" w:rsidR="00511AAC" w:rsidRDefault="00511AAC" w:rsidP="00BD4475">
      <w:pPr>
        <w:rPr>
          <w:color w:val="000000"/>
          <w:sz w:val="24"/>
          <w:szCs w:val="24"/>
        </w:rPr>
      </w:pPr>
      <w:r>
        <w:rPr>
          <w:color w:val="000000"/>
          <w:sz w:val="24"/>
          <w:szCs w:val="24"/>
        </w:rPr>
        <w:t xml:space="preserve">Please see </w:t>
      </w:r>
      <w:r w:rsidR="0014703A">
        <w:rPr>
          <w:color w:val="000000"/>
          <w:sz w:val="24"/>
          <w:szCs w:val="24"/>
        </w:rPr>
        <w:t xml:space="preserve">the attached envelop </w:t>
      </w:r>
      <w:r>
        <w:rPr>
          <w:color w:val="000000"/>
          <w:sz w:val="24"/>
          <w:szCs w:val="24"/>
        </w:rPr>
        <w:t>about Parent Council Fundra</w:t>
      </w:r>
      <w:r w:rsidR="005A7710">
        <w:rPr>
          <w:color w:val="000000"/>
          <w:sz w:val="24"/>
          <w:szCs w:val="24"/>
        </w:rPr>
        <w:t>i</w:t>
      </w:r>
      <w:r>
        <w:rPr>
          <w:color w:val="000000"/>
          <w:sz w:val="24"/>
          <w:szCs w:val="24"/>
        </w:rPr>
        <w:t xml:space="preserve">sing.  </w:t>
      </w:r>
    </w:p>
    <w:p w14:paraId="694FC163" w14:textId="77777777" w:rsidR="0014703A" w:rsidRDefault="003C5425" w:rsidP="00BD4475">
      <w:pPr>
        <w:rPr>
          <w:color w:val="000000"/>
          <w:sz w:val="24"/>
          <w:szCs w:val="24"/>
        </w:rPr>
      </w:pPr>
      <w:r>
        <w:rPr>
          <w:color w:val="000000"/>
          <w:sz w:val="24"/>
          <w:szCs w:val="24"/>
        </w:rPr>
        <w:t>The next Parent</w:t>
      </w:r>
      <w:r w:rsidR="00BD4475" w:rsidRPr="002A4D55">
        <w:rPr>
          <w:color w:val="000000"/>
          <w:sz w:val="24"/>
          <w:szCs w:val="24"/>
        </w:rPr>
        <w:t xml:space="preserve"> Council Meeting will be held on </w:t>
      </w:r>
      <w:r w:rsidR="00BA2757">
        <w:rPr>
          <w:color w:val="000000"/>
          <w:sz w:val="24"/>
          <w:szCs w:val="24"/>
        </w:rPr>
        <w:t>Tuesday, November 10</w:t>
      </w:r>
      <w:r w:rsidR="00BA2757" w:rsidRPr="00BA2757">
        <w:rPr>
          <w:color w:val="000000"/>
          <w:sz w:val="24"/>
          <w:szCs w:val="24"/>
          <w:vertAlign w:val="superscript"/>
        </w:rPr>
        <w:t>th</w:t>
      </w:r>
      <w:r w:rsidR="00BA2757">
        <w:rPr>
          <w:color w:val="000000"/>
          <w:sz w:val="24"/>
          <w:szCs w:val="24"/>
        </w:rPr>
        <w:t xml:space="preserve"> </w:t>
      </w:r>
      <w:r w:rsidRPr="002A4D55">
        <w:rPr>
          <w:color w:val="000000"/>
          <w:sz w:val="24"/>
          <w:szCs w:val="24"/>
        </w:rPr>
        <w:t>at</w:t>
      </w:r>
      <w:r w:rsidR="00BD4475" w:rsidRPr="002A4D55">
        <w:rPr>
          <w:color w:val="000000"/>
          <w:sz w:val="24"/>
          <w:szCs w:val="24"/>
        </w:rPr>
        <w:t xml:space="preserve"> </w:t>
      </w:r>
    </w:p>
    <w:p w14:paraId="4A4DF346" w14:textId="33BAE2D5" w:rsidR="00BD4475" w:rsidRPr="002A4D55" w:rsidRDefault="00BD4475" w:rsidP="00BD4475">
      <w:pPr>
        <w:rPr>
          <w:color w:val="000000"/>
          <w:sz w:val="24"/>
          <w:szCs w:val="24"/>
        </w:rPr>
      </w:pPr>
      <w:r w:rsidRPr="002A4D55">
        <w:rPr>
          <w:color w:val="000000"/>
          <w:sz w:val="24"/>
          <w:szCs w:val="24"/>
        </w:rPr>
        <w:t xml:space="preserve">6:30 pm.  An Agenda will be sent out prior to the meeting.  </w:t>
      </w:r>
    </w:p>
    <w:p w14:paraId="2B7A9833" w14:textId="77777777" w:rsidR="00BD4475" w:rsidRDefault="00BD4475" w:rsidP="00BD4475">
      <w:pPr>
        <w:rPr>
          <w:color w:val="000000"/>
          <w:sz w:val="24"/>
          <w:szCs w:val="24"/>
        </w:rPr>
      </w:pPr>
      <w:r w:rsidRPr="002A4D55">
        <w:rPr>
          <w:color w:val="000000"/>
          <w:sz w:val="24"/>
          <w:szCs w:val="24"/>
        </w:rPr>
        <w:t>Future Dates:</w:t>
      </w:r>
    </w:p>
    <w:p w14:paraId="0C66BBD0" w14:textId="49C0BC80" w:rsidR="005C68A2" w:rsidRDefault="00BA2757" w:rsidP="00BD4475">
      <w:pPr>
        <w:rPr>
          <w:color w:val="000000"/>
          <w:sz w:val="24"/>
          <w:szCs w:val="24"/>
        </w:rPr>
      </w:pPr>
      <w:r>
        <w:rPr>
          <w:color w:val="000000"/>
          <w:sz w:val="24"/>
          <w:szCs w:val="24"/>
        </w:rPr>
        <w:t>January 19</w:t>
      </w:r>
      <w:r w:rsidRPr="00BA2757">
        <w:rPr>
          <w:color w:val="000000"/>
          <w:sz w:val="24"/>
          <w:szCs w:val="24"/>
          <w:vertAlign w:val="superscript"/>
        </w:rPr>
        <w:t>th</w:t>
      </w:r>
      <w:r>
        <w:rPr>
          <w:color w:val="000000"/>
          <w:sz w:val="24"/>
          <w:szCs w:val="24"/>
        </w:rPr>
        <w:t xml:space="preserve"> </w:t>
      </w:r>
    </w:p>
    <w:p w14:paraId="020C546B" w14:textId="19F66A14" w:rsidR="00BA2757" w:rsidRDefault="00BA2757" w:rsidP="00BD4475">
      <w:pPr>
        <w:rPr>
          <w:color w:val="000000"/>
          <w:sz w:val="24"/>
          <w:szCs w:val="24"/>
        </w:rPr>
      </w:pPr>
      <w:r>
        <w:rPr>
          <w:color w:val="000000"/>
          <w:sz w:val="24"/>
          <w:szCs w:val="24"/>
        </w:rPr>
        <w:t>April 12</w:t>
      </w:r>
      <w:r w:rsidRPr="00BA2757">
        <w:rPr>
          <w:color w:val="000000"/>
          <w:sz w:val="24"/>
          <w:szCs w:val="24"/>
          <w:vertAlign w:val="superscript"/>
        </w:rPr>
        <w:t>th</w:t>
      </w:r>
    </w:p>
    <w:p w14:paraId="2E0F3F26" w14:textId="1D504082" w:rsidR="00BA2757" w:rsidRDefault="00BA2757" w:rsidP="00BD4475">
      <w:pPr>
        <w:rPr>
          <w:color w:val="000000"/>
          <w:sz w:val="24"/>
          <w:szCs w:val="24"/>
        </w:rPr>
      </w:pPr>
      <w:r>
        <w:rPr>
          <w:color w:val="000000"/>
          <w:sz w:val="24"/>
          <w:szCs w:val="24"/>
        </w:rPr>
        <w:t>May 17</w:t>
      </w:r>
      <w:r w:rsidRPr="00BA2757">
        <w:rPr>
          <w:color w:val="000000"/>
          <w:sz w:val="24"/>
          <w:szCs w:val="24"/>
          <w:vertAlign w:val="superscript"/>
        </w:rPr>
        <w:t>th</w:t>
      </w:r>
      <w:r>
        <w:rPr>
          <w:color w:val="000000"/>
          <w:sz w:val="24"/>
          <w:szCs w:val="24"/>
        </w:rPr>
        <w:t xml:space="preserve"> </w:t>
      </w:r>
    </w:p>
    <w:p w14:paraId="2AC77A65" w14:textId="41AF2CE3" w:rsidR="00BA2757" w:rsidRPr="002A4D55" w:rsidRDefault="00BA2757" w:rsidP="00BD4475">
      <w:pPr>
        <w:rPr>
          <w:color w:val="000000"/>
          <w:sz w:val="24"/>
          <w:szCs w:val="24"/>
        </w:rPr>
      </w:pPr>
      <w:r>
        <w:rPr>
          <w:color w:val="000000"/>
          <w:sz w:val="24"/>
          <w:szCs w:val="24"/>
        </w:rPr>
        <w:t>June 21</w:t>
      </w:r>
      <w:r w:rsidRPr="00BA2757">
        <w:rPr>
          <w:color w:val="000000"/>
          <w:sz w:val="24"/>
          <w:szCs w:val="24"/>
          <w:vertAlign w:val="superscript"/>
        </w:rPr>
        <w:t>st</w:t>
      </w:r>
      <w:r>
        <w:rPr>
          <w:color w:val="000000"/>
          <w:sz w:val="24"/>
          <w:szCs w:val="24"/>
        </w:rPr>
        <w:t xml:space="preserve"> </w:t>
      </w:r>
    </w:p>
    <w:p w14:paraId="59A5FB76" w14:textId="77777777" w:rsidR="00BD4475" w:rsidRPr="002A4D55" w:rsidRDefault="00BD4475" w:rsidP="00BD4475">
      <w:pPr>
        <w:rPr>
          <w:sz w:val="24"/>
          <w:szCs w:val="24"/>
        </w:rPr>
      </w:pPr>
      <w:r w:rsidRPr="002A4D55">
        <w:rPr>
          <w:color w:val="000000"/>
          <w:sz w:val="24"/>
          <w:szCs w:val="24"/>
        </w:rPr>
        <w:t xml:space="preserve">For more information about King George Parent Council:  </w:t>
      </w:r>
      <w:hyperlink r:id="rId11" w:history="1">
        <w:r w:rsidRPr="002A4D55">
          <w:rPr>
            <w:rStyle w:val="Hyperlink"/>
            <w:sz w:val="24"/>
            <w:szCs w:val="24"/>
          </w:rPr>
          <w:t>tinyurl.com/</w:t>
        </w:r>
        <w:proofErr w:type="spellStart"/>
        <w:r w:rsidRPr="002A4D55">
          <w:rPr>
            <w:rStyle w:val="Hyperlink"/>
            <w:sz w:val="24"/>
            <w:szCs w:val="24"/>
          </w:rPr>
          <w:t>kgcouncil</w:t>
        </w:r>
        <w:proofErr w:type="spellEnd"/>
      </w:hyperlink>
    </w:p>
    <w:p w14:paraId="3160BD4C" w14:textId="77777777" w:rsidR="00BD4475" w:rsidRDefault="00BD4475" w:rsidP="007E73C0">
      <w:pPr>
        <w:rPr>
          <w:b/>
          <w:sz w:val="24"/>
          <w:szCs w:val="24"/>
        </w:rPr>
      </w:pPr>
    </w:p>
    <w:p w14:paraId="6F7038D9" w14:textId="056992ED" w:rsidR="00BD4475" w:rsidRDefault="005C68A2" w:rsidP="007E73C0">
      <w:pPr>
        <w:widowControl w:val="0"/>
        <w:autoSpaceDE w:val="0"/>
        <w:autoSpaceDN w:val="0"/>
        <w:adjustRightInd w:val="0"/>
        <w:jc w:val="center"/>
        <w:rPr>
          <w:b/>
          <w:bCs/>
          <w:sz w:val="24"/>
          <w:szCs w:val="24"/>
        </w:rPr>
      </w:pPr>
      <w:r>
        <w:rPr>
          <w:b/>
          <w:bCs/>
          <w:sz w:val="24"/>
          <w:szCs w:val="24"/>
        </w:rPr>
        <w:t>PIAC</w:t>
      </w:r>
    </w:p>
    <w:p w14:paraId="34B64F75" w14:textId="2C21EE82" w:rsidR="000F39A5" w:rsidRDefault="000F39A5" w:rsidP="0074771B">
      <w:pPr>
        <w:widowControl w:val="0"/>
        <w:autoSpaceDE w:val="0"/>
        <w:autoSpaceDN w:val="0"/>
        <w:adjustRightInd w:val="0"/>
        <w:rPr>
          <w:bCs/>
          <w:sz w:val="24"/>
          <w:szCs w:val="24"/>
        </w:rPr>
      </w:pPr>
      <w:r>
        <w:rPr>
          <w:bCs/>
          <w:sz w:val="24"/>
          <w:szCs w:val="24"/>
        </w:rPr>
        <w:t xml:space="preserve">Each year the </w:t>
      </w:r>
      <w:r w:rsidRPr="000F39A5">
        <w:rPr>
          <w:bCs/>
          <w:sz w:val="24"/>
          <w:szCs w:val="24"/>
        </w:rPr>
        <w:t>Toronto District School Board</w:t>
      </w:r>
      <w:r>
        <w:rPr>
          <w:bCs/>
          <w:sz w:val="24"/>
          <w:szCs w:val="24"/>
        </w:rPr>
        <w:t xml:space="preserve"> Parent Involvement Advisory Committee (PIAC) holds a Parent Engagement Conference.  Their 9</w:t>
      </w:r>
      <w:r w:rsidRPr="000F39A5">
        <w:rPr>
          <w:bCs/>
          <w:sz w:val="24"/>
          <w:szCs w:val="24"/>
          <w:vertAlign w:val="superscript"/>
        </w:rPr>
        <w:t>th</w:t>
      </w:r>
      <w:r>
        <w:rPr>
          <w:bCs/>
          <w:sz w:val="24"/>
          <w:szCs w:val="24"/>
        </w:rPr>
        <w:t xml:space="preserve"> Annual Conference will be held on Saturday, November 19</w:t>
      </w:r>
      <w:r w:rsidRPr="000F39A5">
        <w:rPr>
          <w:bCs/>
          <w:sz w:val="24"/>
          <w:szCs w:val="24"/>
          <w:vertAlign w:val="superscript"/>
        </w:rPr>
        <w:t>th</w:t>
      </w:r>
      <w:r>
        <w:rPr>
          <w:bCs/>
          <w:sz w:val="24"/>
          <w:szCs w:val="24"/>
        </w:rPr>
        <w:t xml:space="preserve"> at Earl Haig Secondary School.  Please go to </w:t>
      </w:r>
      <w:hyperlink r:id="rId12" w:history="1">
        <w:r w:rsidRPr="00937C6D">
          <w:rPr>
            <w:rStyle w:val="Hyperlink"/>
            <w:bCs/>
            <w:sz w:val="24"/>
            <w:szCs w:val="24"/>
          </w:rPr>
          <w:t>www.tdsb.on.ca</w:t>
        </w:r>
      </w:hyperlink>
      <w:r>
        <w:rPr>
          <w:bCs/>
          <w:sz w:val="24"/>
          <w:szCs w:val="24"/>
        </w:rPr>
        <w:t xml:space="preserve"> for more information and to register.  </w:t>
      </w:r>
    </w:p>
    <w:p w14:paraId="51633ADF" w14:textId="77777777" w:rsidR="001C223A" w:rsidRPr="002A4D55" w:rsidRDefault="001C223A" w:rsidP="00976490">
      <w:pPr>
        <w:rPr>
          <w:b/>
          <w:sz w:val="24"/>
          <w:szCs w:val="24"/>
        </w:rPr>
      </w:pPr>
    </w:p>
    <w:p w14:paraId="363544BA" w14:textId="1E5B0E7C" w:rsidR="00976490" w:rsidRDefault="002D55EF" w:rsidP="007E73C0">
      <w:pPr>
        <w:jc w:val="center"/>
        <w:rPr>
          <w:b/>
          <w:sz w:val="24"/>
          <w:szCs w:val="24"/>
        </w:rPr>
      </w:pPr>
      <w:r w:rsidRPr="000F39A5">
        <w:rPr>
          <w:b/>
          <w:sz w:val="24"/>
          <w:szCs w:val="24"/>
        </w:rPr>
        <w:t>Community Boards</w:t>
      </w:r>
    </w:p>
    <w:p w14:paraId="2439028F" w14:textId="79DB7758" w:rsidR="00FA4797" w:rsidRDefault="00FA4797" w:rsidP="00A524BC">
      <w:pPr>
        <w:rPr>
          <w:sz w:val="24"/>
          <w:szCs w:val="24"/>
        </w:rPr>
      </w:pPr>
      <w:r>
        <w:rPr>
          <w:sz w:val="24"/>
          <w:szCs w:val="24"/>
        </w:rPr>
        <w:t>Thank you to Samantha, Alexandra and Tyler for assisting with refreshing the bulletin boards at each of the entry doors.  You are welcome to check the information boards either afte</w:t>
      </w:r>
      <w:r w:rsidR="002D03FB">
        <w:rPr>
          <w:sz w:val="24"/>
          <w:szCs w:val="24"/>
        </w:rPr>
        <w:t>r entry in the mornings or</w:t>
      </w:r>
      <w:r>
        <w:rPr>
          <w:sz w:val="24"/>
          <w:szCs w:val="24"/>
        </w:rPr>
        <w:t xml:space="preserve"> dismissal</w:t>
      </w:r>
      <w:r w:rsidR="002D03FB">
        <w:rPr>
          <w:sz w:val="24"/>
          <w:szCs w:val="24"/>
        </w:rPr>
        <w:t xml:space="preserve"> at the end of the day</w:t>
      </w:r>
      <w:r>
        <w:rPr>
          <w:sz w:val="24"/>
          <w:szCs w:val="24"/>
        </w:rPr>
        <w:t>.</w:t>
      </w:r>
      <w:r w:rsidR="002D03FB">
        <w:rPr>
          <w:sz w:val="24"/>
          <w:szCs w:val="24"/>
        </w:rPr>
        <w:t xml:space="preserve">  Please feel free to post information on these boards. </w:t>
      </w:r>
    </w:p>
    <w:p w14:paraId="4976DA35" w14:textId="77777777" w:rsidR="00FA4797" w:rsidRPr="00FA4797" w:rsidRDefault="00FA4797" w:rsidP="00A524BC">
      <w:pPr>
        <w:rPr>
          <w:sz w:val="24"/>
          <w:szCs w:val="24"/>
        </w:rPr>
      </w:pPr>
    </w:p>
    <w:p w14:paraId="0C0FD339" w14:textId="2AF147BE" w:rsidR="000F39A5" w:rsidRPr="007E73C0" w:rsidRDefault="000F39A5" w:rsidP="007E73C0">
      <w:pPr>
        <w:jc w:val="center"/>
        <w:rPr>
          <w:b/>
          <w:sz w:val="24"/>
          <w:szCs w:val="24"/>
        </w:rPr>
      </w:pPr>
      <w:r w:rsidRPr="007E73C0">
        <w:rPr>
          <w:b/>
          <w:sz w:val="24"/>
          <w:szCs w:val="24"/>
        </w:rPr>
        <w:t>Subway and Pizza Orders</w:t>
      </w:r>
    </w:p>
    <w:p w14:paraId="0D6239E7" w14:textId="2B4C68E5" w:rsidR="000F39A5" w:rsidRDefault="00FA4797" w:rsidP="00A524BC">
      <w:pPr>
        <w:rPr>
          <w:sz w:val="24"/>
          <w:szCs w:val="24"/>
        </w:rPr>
      </w:pPr>
      <w:r>
        <w:rPr>
          <w:sz w:val="24"/>
          <w:szCs w:val="24"/>
        </w:rPr>
        <w:t xml:space="preserve">For those students who do not like Subway or Pizza we would like to stop sending you the monthly order forms.  When you receive the November form for Subway and/or Pizza please fill in your child’s name/room number and a write NO across the form.  </w:t>
      </w:r>
    </w:p>
    <w:p w14:paraId="0A925826" w14:textId="285DB16E" w:rsidR="00FA4797" w:rsidRPr="00FA4797" w:rsidRDefault="00C604AE" w:rsidP="00A524BC">
      <w:pPr>
        <w:rPr>
          <w:sz w:val="24"/>
          <w:szCs w:val="24"/>
        </w:rPr>
      </w:pPr>
      <w:r>
        <w:rPr>
          <w:sz w:val="24"/>
          <w:szCs w:val="24"/>
        </w:rPr>
        <w:t xml:space="preserve"> </w:t>
      </w:r>
    </w:p>
    <w:p w14:paraId="0C541D7A" w14:textId="11FB7A89" w:rsidR="000F39A5" w:rsidRDefault="000F39A5" w:rsidP="007E73C0">
      <w:pPr>
        <w:jc w:val="center"/>
        <w:rPr>
          <w:b/>
          <w:sz w:val="24"/>
          <w:szCs w:val="24"/>
        </w:rPr>
      </w:pPr>
      <w:r>
        <w:rPr>
          <w:b/>
          <w:sz w:val="24"/>
          <w:szCs w:val="24"/>
        </w:rPr>
        <w:t>Hockey Academy</w:t>
      </w:r>
    </w:p>
    <w:p w14:paraId="26A2FF2D" w14:textId="77777777" w:rsidR="007E73C0" w:rsidRDefault="00DA4CF5" w:rsidP="00DA4CF5">
      <w:pPr>
        <w:rPr>
          <w:color w:val="000000"/>
          <w:sz w:val="24"/>
          <w:szCs w:val="24"/>
        </w:rPr>
      </w:pPr>
      <w:r>
        <w:rPr>
          <w:color w:val="000000"/>
          <w:sz w:val="24"/>
          <w:szCs w:val="24"/>
        </w:rPr>
        <w:t xml:space="preserve">Last Friday morning Lauren, </w:t>
      </w:r>
      <w:proofErr w:type="spellStart"/>
      <w:r>
        <w:rPr>
          <w:color w:val="000000"/>
          <w:sz w:val="24"/>
          <w:szCs w:val="24"/>
        </w:rPr>
        <w:t>Yianno</w:t>
      </w:r>
      <w:proofErr w:type="spellEnd"/>
      <w:r>
        <w:rPr>
          <w:color w:val="000000"/>
          <w:sz w:val="24"/>
          <w:szCs w:val="24"/>
        </w:rPr>
        <w:t xml:space="preserve">, Samantha, Hadley and Alexandra were at King George at 6:30 am to take the bus to the </w:t>
      </w:r>
      <w:proofErr w:type="spellStart"/>
      <w:r>
        <w:rPr>
          <w:color w:val="000000"/>
          <w:sz w:val="24"/>
          <w:szCs w:val="24"/>
        </w:rPr>
        <w:t>Mastercard</w:t>
      </w:r>
      <w:proofErr w:type="spellEnd"/>
      <w:r>
        <w:rPr>
          <w:color w:val="000000"/>
          <w:sz w:val="24"/>
          <w:szCs w:val="24"/>
        </w:rPr>
        <w:t xml:space="preserve"> Centre to participate in the W6 Hockey Academy for Grade 5 students who have never </w:t>
      </w:r>
    </w:p>
    <w:p w14:paraId="44EE89E8" w14:textId="77777777" w:rsidR="007E73C0" w:rsidRDefault="007E73C0" w:rsidP="00DA4CF5">
      <w:pPr>
        <w:rPr>
          <w:color w:val="000000"/>
          <w:sz w:val="24"/>
          <w:szCs w:val="24"/>
        </w:rPr>
      </w:pPr>
    </w:p>
    <w:p w14:paraId="4EDE3F5B" w14:textId="56242D66" w:rsidR="00DA4CF5" w:rsidRDefault="00DA4CF5" w:rsidP="00DA4CF5">
      <w:pPr>
        <w:rPr>
          <w:color w:val="000000"/>
          <w:sz w:val="24"/>
          <w:szCs w:val="24"/>
        </w:rPr>
      </w:pPr>
      <w:proofErr w:type="gramStart"/>
      <w:r>
        <w:rPr>
          <w:color w:val="000000"/>
          <w:sz w:val="24"/>
          <w:szCs w:val="24"/>
        </w:rPr>
        <w:lastRenderedPageBreak/>
        <w:t>played</w:t>
      </w:r>
      <w:proofErr w:type="gramEnd"/>
      <w:r>
        <w:rPr>
          <w:color w:val="000000"/>
          <w:sz w:val="24"/>
          <w:szCs w:val="24"/>
        </w:rPr>
        <w:t xml:space="preserve"> organized hockey.  They all said that had a great time!  Each school in our Family of Schools may send 3 or 4 students to this 8-week program.  This is our 4</w:t>
      </w:r>
      <w:r w:rsidRPr="00DA4CF5">
        <w:rPr>
          <w:color w:val="000000"/>
          <w:sz w:val="24"/>
          <w:szCs w:val="24"/>
          <w:vertAlign w:val="superscript"/>
        </w:rPr>
        <w:t>th</w:t>
      </w:r>
      <w:r>
        <w:rPr>
          <w:color w:val="000000"/>
          <w:sz w:val="24"/>
          <w:szCs w:val="24"/>
        </w:rPr>
        <w:t xml:space="preserve"> year participating and we were fortunate to be able to send 5 students.  </w:t>
      </w:r>
    </w:p>
    <w:p w14:paraId="7798897F" w14:textId="77777777" w:rsidR="000F39A5" w:rsidRDefault="000F39A5" w:rsidP="00A524BC">
      <w:pPr>
        <w:rPr>
          <w:b/>
          <w:sz w:val="24"/>
          <w:szCs w:val="24"/>
        </w:rPr>
      </w:pPr>
    </w:p>
    <w:p w14:paraId="31DFC207" w14:textId="239CE67D" w:rsidR="000F39A5" w:rsidRPr="007E73C0" w:rsidRDefault="007E73C0" w:rsidP="007E73C0">
      <w:pPr>
        <w:jc w:val="center"/>
        <w:rPr>
          <w:b/>
          <w:sz w:val="24"/>
          <w:szCs w:val="24"/>
        </w:rPr>
      </w:pPr>
      <w:r>
        <w:rPr>
          <w:b/>
          <w:sz w:val="24"/>
          <w:szCs w:val="24"/>
        </w:rPr>
        <w:t>Office Lunch Helper</w:t>
      </w:r>
      <w:r w:rsidR="0014703A">
        <w:rPr>
          <w:b/>
          <w:sz w:val="24"/>
          <w:szCs w:val="24"/>
        </w:rPr>
        <w:t>s</w:t>
      </w:r>
    </w:p>
    <w:p w14:paraId="5626D61F" w14:textId="7E9B4435" w:rsidR="000F39A5" w:rsidRDefault="00DA4CF5" w:rsidP="00A524BC">
      <w:pPr>
        <w:rPr>
          <w:sz w:val="24"/>
          <w:szCs w:val="24"/>
        </w:rPr>
      </w:pPr>
      <w:r>
        <w:rPr>
          <w:sz w:val="24"/>
          <w:szCs w:val="24"/>
        </w:rPr>
        <w:t>Starting Monday, November 16</w:t>
      </w:r>
      <w:r w:rsidRPr="00DA4CF5">
        <w:rPr>
          <w:sz w:val="24"/>
          <w:szCs w:val="24"/>
          <w:vertAlign w:val="superscript"/>
        </w:rPr>
        <w:t>th</w:t>
      </w:r>
      <w:r>
        <w:rPr>
          <w:sz w:val="24"/>
          <w:szCs w:val="24"/>
        </w:rPr>
        <w:t xml:space="preserve"> Gra</w:t>
      </w:r>
      <w:r w:rsidR="007E73C0">
        <w:rPr>
          <w:sz w:val="24"/>
          <w:szCs w:val="24"/>
        </w:rPr>
        <w:t>de 5/6 students will be assisting in</w:t>
      </w:r>
      <w:r>
        <w:rPr>
          <w:sz w:val="24"/>
          <w:szCs w:val="24"/>
        </w:rPr>
        <w:t xml:space="preserve"> the office during the lunch hour.  Students will only cover in the office when I am in the school and follow these expectations:</w:t>
      </w:r>
    </w:p>
    <w:p w14:paraId="7545B884" w14:textId="4AC83675" w:rsidR="00DA4CF5" w:rsidRDefault="00DA4CF5" w:rsidP="00DA4CF5">
      <w:pPr>
        <w:pStyle w:val="ListParagraph"/>
        <w:numPr>
          <w:ilvl w:val="0"/>
          <w:numId w:val="3"/>
        </w:numPr>
        <w:rPr>
          <w:sz w:val="24"/>
          <w:szCs w:val="24"/>
        </w:rPr>
      </w:pPr>
      <w:r>
        <w:rPr>
          <w:sz w:val="24"/>
          <w:szCs w:val="24"/>
        </w:rPr>
        <w:t xml:space="preserve">Students </w:t>
      </w:r>
      <w:r w:rsidRPr="0014703A">
        <w:rPr>
          <w:b/>
          <w:sz w:val="24"/>
          <w:szCs w:val="24"/>
        </w:rPr>
        <w:t>will not</w:t>
      </w:r>
      <w:r>
        <w:rPr>
          <w:sz w:val="24"/>
          <w:szCs w:val="24"/>
        </w:rPr>
        <w:t xml:space="preserve"> open the front door unless an adult is present in the office.  </w:t>
      </w:r>
    </w:p>
    <w:p w14:paraId="7D3A908C" w14:textId="5B7C2753" w:rsidR="00DA4CF5" w:rsidRDefault="00DA4CF5" w:rsidP="00DA4CF5">
      <w:pPr>
        <w:pStyle w:val="ListParagraph"/>
        <w:numPr>
          <w:ilvl w:val="0"/>
          <w:numId w:val="3"/>
        </w:numPr>
        <w:rPr>
          <w:sz w:val="24"/>
          <w:szCs w:val="24"/>
        </w:rPr>
      </w:pPr>
      <w:r>
        <w:rPr>
          <w:sz w:val="24"/>
          <w:szCs w:val="24"/>
        </w:rPr>
        <w:t>No student will be signed out or in unless I am in the office</w:t>
      </w:r>
    </w:p>
    <w:p w14:paraId="0F4B6C08" w14:textId="4EF3329A" w:rsidR="00DA4CF5" w:rsidRDefault="00DA4CF5" w:rsidP="00DA4CF5">
      <w:pPr>
        <w:pStyle w:val="ListParagraph"/>
        <w:numPr>
          <w:ilvl w:val="0"/>
          <w:numId w:val="3"/>
        </w:numPr>
        <w:rPr>
          <w:sz w:val="24"/>
          <w:szCs w:val="24"/>
        </w:rPr>
      </w:pPr>
      <w:r>
        <w:rPr>
          <w:sz w:val="24"/>
          <w:szCs w:val="24"/>
        </w:rPr>
        <w:t>All injuries must be reported to me</w:t>
      </w:r>
    </w:p>
    <w:p w14:paraId="44FD92BD" w14:textId="25395510" w:rsidR="00DA4CF5" w:rsidRDefault="00DA4CF5" w:rsidP="00DA4CF5">
      <w:pPr>
        <w:pStyle w:val="ListParagraph"/>
        <w:numPr>
          <w:ilvl w:val="0"/>
          <w:numId w:val="3"/>
        </w:numPr>
        <w:rPr>
          <w:sz w:val="24"/>
          <w:szCs w:val="24"/>
        </w:rPr>
      </w:pPr>
      <w:r>
        <w:rPr>
          <w:sz w:val="24"/>
          <w:szCs w:val="24"/>
        </w:rPr>
        <w:t>Students will work in pairs and be provided with a script for answering the phone and responding to the door bell</w:t>
      </w:r>
    </w:p>
    <w:p w14:paraId="62E924E5" w14:textId="21098D8A" w:rsidR="00DA4CF5" w:rsidRDefault="00DA4CF5" w:rsidP="00DA4CF5">
      <w:pPr>
        <w:rPr>
          <w:sz w:val="24"/>
          <w:szCs w:val="24"/>
        </w:rPr>
      </w:pPr>
      <w:r>
        <w:rPr>
          <w:sz w:val="24"/>
          <w:szCs w:val="24"/>
        </w:rPr>
        <w:t>Grad</w:t>
      </w:r>
      <w:r w:rsidR="002D03FB">
        <w:rPr>
          <w:sz w:val="24"/>
          <w:szCs w:val="24"/>
        </w:rPr>
        <w:t>e 5/6 students will require parental consent to take on this responsibility.</w:t>
      </w:r>
    </w:p>
    <w:p w14:paraId="3D76361C" w14:textId="77777777" w:rsidR="00A751CA" w:rsidRDefault="00A751CA" w:rsidP="00A524BC">
      <w:pPr>
        <w:rPr>
          <w:sz w:val="24"/>
          <w:szCs w:val="24"/>
        </w:rPr>
      </w:pPr>
    </w:p>
    <w:p w14:paraId="26476232" w14:textId="541AF6BA" w:rsidR="002D55EF" w:rsidRPr="000F39A5" w:rsidRDefault="002D55EF" w:rsidP="00A524BC">
      <w:pPr>
        <w:rPr>
          <w:b/>
          <w:sz w:val="24"/>
          <w:szCs w:val="24"/>
        </w:rPr>
      </w:pPr>
      <w:r w:rsidRPr="000F39A5">
        <w:rPr>
          <w:b/>
          <w:sz w:val="24"/>
          <w:szCs w:val="24"/>
        </w:rPr>
        <w:t>Black Creek Pioneer Village Passes</w:t>
      </w:r>
    </w:p>
    <w:p w14:paraId="1435D267" w14:textId="138E28DE" w:rsidR="000F39A5" w:rsidRDefault="002D55EF" w:rsidP="00A524BC">
      <w:pPr>
        <w:rPr>
          <w:sz w:val="24"/>
          <w:szCs w:val="24"/>
        </w:rPr>
      </w:pPr>
      <w:r>
        <w:rPr>
          <w:sz w:val="24"/>
          <w:szCs w:val="24"/>
        </w:rPr>
        <w:t xml:space="preserve">Thank you to David’s mom (Grade 6) for donating 6 free </w:t>
      </w:r>
      <w:r w:rsidR="000F39A5">
        <w:rPr>
          <w:sz w:val="24"/>
          <w:szCs w:val="24"/>
        </w:rPr>
        <w:t>admissions</w:t>
      </w:r>
      <w:r>
        <w:rPr>
          <w:sz w:val="24"/>
          <w:szCs w:val="24"/>
        </w:rPr>
        <w:t xml:space="preserve"> passes for Black Creek Pioneer Village</w:t>
      </w:r>
      <w:r w:rsidR="000F39A5">
        <w:rPr>
          <w:sz w:val="24"/>
          <w:szCs w:val="24"/>
        </w:rPr>
        <w:t xml:space="preserve"> (to be used by the end of December 2015).  I will be holding a draw fo</w:t>
      </w:r>
      <w:r w:rsidR="0014703A">
        <w:rPr>
          <w:sz w:val="24"/>
          <w:szCs w:val="24"/>
        </w:rPr>
        <w:t xml:space="preserve">r one family to win the 6 </w:t>
      </w:r>
      <w:proofErr w:type="gramStart"/>
      <w:r w:rsidR="0014703A">
        <w:rPr>
          <w:sz w:val="24"/>
          <w:szCs w:val="24"/>
        </w:rPr>
        <w:t>passes</w:t>
      </w:r>
      <w:r w:rsidR="007203EC">
        <w:rPr>
          <w:sz w:val="24"/>
          <w:szCs w:val="24"/>
        </w:rPr>
        <w:t xml:space="preserve"> </w:t>
      </w:r>
      <w:bookmarkStart w:id="0" w:name="_GoBack"/>
      <w:bookmarkEnd w:id="0"/>
      <w:r w:rsidR="000F39A5">
        <w:rPr>
          <w:sz w:val="24"/>
          <w:szCs w:val="24"/>
        </w:rPr>
        <w:t xml:space="preserve"> next</w:t>
      </w:r>
      <w:proofErr w:type="gramEnd"/>
      <w:r w:rsidR="000F39A5">
        <w:rPr>
          <w:sz w:val="24"/>
          <w:szCs w:val="24"/>
        </w:rPr>
        <w:t xml:space="preserve"> Thursday morning.  If you would like to be entered in the draw please fill out the ballot and send to the office by next Thursday.</w:t>
      </w:r>
    </w:p>
    <w:p w14:paraId="0F749539" w14:textId="77777777" w:rsidR="0001370E" w:rsidRDefault="0001370E" w:rsidP="00A524BC">
      <w:pPr>
        <w:rPr>
          <w:sz w:val="24"/>
          <w:szCs w:val="24"/>
        </w:rPr>
      </w:pPr>
    </w:p>
    <w:p w14:paraId="770F725B" w14:textId="2F37E289" w:rsidR="007E73C0" w:rsidRDefault="0001370E" w:rsidP="00A524BC">
      <w:pPr>
        <w:rPr>
          <w:b/>
          <w:sz w:val="24"/>
          <w:szCs w:val="24"/>
        </w:rPr>
      </w:pPr>
      <w:r>
        <w:rPr>
          <w:b/>
          <w:noProof/>
          <w:sz w:val="24"/>
          <w:szCs w:val="24"/>
          <w:lang w:val="en-CA"/>
        </w:rPr>
        <w:drawing>
          <wp:inline distT="0" distB="0" distL="0" distR="0" wp14:anchorId="532F0953" wp14:editId="1FF042B8">
            <wp:extent cx="356361" cy="152533"/>
            <wp:effectExtent l="19050" t="19050" r="5715" b="19050"/>
            <wp:docPr id="4" name="Picture 4" descr="C:\Users\152967\AppData\Local\Microsoft\Windows\Temporary Internet Files\Content.IE5\A9BEHLPR\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2967\AppData\Local\Microsoft\Windows\Temporary Internet Files\Content.IE5\A9BEHLPR\scissors[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1094951">
                      <a:off x="0" y="0"/>
                      <a:ext cx="374051" cy="160105"/>
                    </a:xfrm>
                    <a:prstGeom prst="rect">
                      <a:avLst/>
                    </a:prstGeom>
                    <a:noFill/>
                    <a:ln>
                      <a:noFill/>
                    </a:ln>
                  </pic:spPr>
                </pic:pic>
              </a:graphicData>
            </a:graphic>
          </wp:inline>
        </w:drawing>
      </w:r>
    </w:p>
    <w:tbl>
      <w:tblPr>
        <w:tblStyle w:val="TableColumns2"/>
        <w:tblW w:w="0" w:type="auto"/>
        <w:tblLook w:val="04A0" w:firstRow="1" w:lastRow="0" w:firstColumn="1" w:lastColumn="0" w:noHBand="0" w:noVBand="1"/>
      </w:tblPr>
      <w:tblGrid>
        <w:gridCol w:w="4176"/>
      </w:tblGrid>
      <w:tr w:rsidR="0001370E" w:rsidRPr="0001370E" w14:paraId="017E6664" w14:textId="77777777" w:rsidTr="000137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6" w:type="dxa"/>
          </w:tcPr>
          <w:p w14:paraId="70EE4FF5" w14:textId="77777777" w:rsidR="0001370E" w:rsidRPr="0001370E" w:rsidRDefault="0001370E" w:rsidP="00FE61B2">
            <w:pPr>
              <w:rPr>
                <w:b/>
                <w:sz w:val="24"/>
                <w:szCs w:val="24"/>
              </w:rPr>
            </w:pPr>
            <w:r w:rsidRPr="0001370E">
              <w:rPr>
                <w:b/>
                <w:sz w:val="24"/>
                <w:szCs w:val="24"/>
              </w:rPr>
              <w:t>Complete this draw ticket and return to King George office</w:t>
            </w:r>
          </w:p>
        </w:tc>
      </w:tr>
      <w:tr w:rsidR="0001370E" w:rsidRPr="0001370E" w14:paraId="2502F911" w14:textId="77777777" w:rsidTr="0001370E">
        <w:tc>
          <w:tcPr>
            <w:cnfStyle w:val="001000000000" w:firstRow="0" w:lastRow="0" w:firstColumn="1" w:lastColumn="0" w:oddVBand="0" w:evenVBand="0" w:oddHBand="0" w:evenHBand="0" w:firstRowFirstColumn="0" w:firstRowLastColumn="0" w:lastRowFirstColumn="0" w:lastRowLastColumn="0"/>
            <w:tcW w:w="4176" w:type="dxa"/>
          </w:tcPr>
          <w:p w14:paraId="692AAB85" w14:textId="77777777" w:rsidR="0001370E" w:rsidRPr="0001370E" w:rsidRDefault="0001370E" w:rsidP="00FE61B2">
            <w:pPr>
              <w:rPr>
                <w:b/>
                <w:sz w:val="24"/>
                <w:szCs w:val="24"/>
              </w:rPr>
            </w:pPr>
          </w:p>
        </w:tc>
      </w:tr>
      <w:tr w:rsidR="0001370E" w:rsidRPr="0001370E" w14:paraId="3E113B5D" w14:textId="77777777" w:rsidTr="0001370E">
        <w:tc>
          <w:tcPr>
            <w:cnfStyle w:val="001000000000" w:firstRow="0" w:lastRow="0" w:firstColumn="1" w:lastColumn="0" w:oddVBand="0" w:evenVBand="0" w:oddHBand="0" w:evenHBand="0" w:firstRowFirstColumn="0" w:firstRowLastColumn="0" w:lastRowFirstColumn="0" w:lastRowLastColumn="0"/>
            <w:tcW w:w="4176" w:type="dxa"/>
          </w:tcPr>
          <w:p w14:paraId="7E19C7C1" w14:textId="77777777" w:rsidR="0001370E" w:rsidRPr="0001370E" w:rsidRDefault="0001370E" w:rsidP="00FE61B2">
            <w:pPr>
              <w:rPr>
                <w:b/>
                <w:sz w:val="24"/>
                <w:szCs w:val="24"/>
              </w:rPr>
            </w:pPr>
            <w:r w:rsidRPr="0001370E">
              <w:rPr>
                <w:b/>
                <w:sz w:val="24"/>
                <w:szCs w:val="24"/>
              </w:rPr>
              <w:t>Black Creek Pioneer Village Passes</w:t>
            </w:r>
          </w:p>
        </w:tc>
      </w:tr>
      <w:tr w:rsidR="0001370E" w:rsidRPr="0001370E" w14:paraId="647BFE70" w14:textId="77777777" w:rsidTr="0001370E">
        <w:tc>
          <w:tcPr>
            <w:cnfStyle w:val="001000000000" w:firstRow="0" w:lastRow="0" w:firstColumn="1" w:lastColumn="0" w:oddVBand="0" w:evenVBand="0" w:oddHBand="0" w:evenHBand="0" w:firstRowFirstColumn="0" w:firstRowLastColumn="0" w:lastRowFirstColumn="0" w:lastRowLastColumn="0"/>
            <w:tcW w:w="4176" w:type="dxa"/>
          </w:tcPr>
          <w:p w14:paraId="361F2931" w14:textId="77777777" w:rsidR="0001370E" w:rsidRPr="0001370E" w:rsidRDefault="0001370E" w:rsidP="00FE61B2">
            <w:pPr>
              <w:rPr>
                <w:sz w:val="24"/>
                <w:szCs w:val="24"/>
              </w:rPr>
            </w:pPr>
          </w:p>
        </w:tc>
      </w:tr>
      <w:tr w:rsidR="0001370E" w:rsidRPr="0001370E" w14:paraId="4D7DCCF4" w14:textId="77777777" w:rsidTr="0001370E">
        <w:tc>
          <w:tcPr>
            <w:cnfStyle w:val="001000000000" w:firstRow="0" w:lastRow="0" w:firstColumn="1" w:lastColumn="0" w:oddVBand="0" w:evenVBand="0" w:oddHBand="0" w:evenHBand="0" w:firstRowFirstColumn="0" w:firstRowLastColumn="0" w:lastRowFirstColumn="0" w:lastRowLastColumn="0"/>
            <w:tcW w:w="4176" w:type="dxa"/>
          </w:tcPr>
          <w:p w14:paraId="03DCED07" w14:textId="73867235" w:rsidR="0001370E" w:rsidRPr="0001370E" w:rsidRDefault="0001370E" w:rsidP="00FE61B2">
            <w:pPr>
              <w:rPr>
                <w:sz w:val="24"/>
                <w:szCs w:val="24"/>
              </w:rPr>
            </w:pPr>
            <w:r w:rsidRPr="0001370E">
              <w:rPr>
                <w:sz w:val="24"/>
                <w:szCs w:val="24"/>
              </w:rPr>
              <w:t>Student Name</w:t>
            </w:r>
            <w:r>
              <w:rPr>
                <w:sz w:val="24"/>
                <w:szCs w:val="24"/>
              </w:rPr>
              <w:t>:</w:t>
            </w:r>
          </w:p>
        </w:tc>
      </w:tr>
      <w:tr w:rsidR="0001370E" w:rsidRPr="0001370E" w14:paraId="404F0A67" w14:textId="77777777" w:rsidTr="0001370E">
        <w:tc>
          <w:tcPr>
            <w:cnfStyle w:val="001000000000" w:firstRow="0" w:lastRow="0" w:firstColumn="1" w:lastColumn="0" w:oddVBand="0" w:evenVBand="0" w:oddHBand="0" w:evenHBand="0" w:firstRowFirstColumn="0" w:firstRowLastColumn="0" w:lastRowFirstColumn="0" w:lastRowLastColumn="0"/>
            <w:tcW w:w="4176" w:type="dxa"/>
          </w:tcPr>
          <w:p w14:paraId="6E2C9B4F" w14:textId="77777777" w:rsidR="0001370E" w:rsidRPr="0001370E" w:rsidRDefault="0001370E" w:rsidP="00FE61B2">
            <w:pPr>
              <w:rPr>
                <w:sz w:val="24"/>
                <w:szCs w:val="24"/>
              </w:rPr>
            </w:pPr>
            <w:r w:rsidRPr="0001370E">
              <w:rPr>
                <w:sz w:val="24"/>
                <w:szCs w:val="24"/>
              </w:rPr>
              <w:t>_____________________________</w:t>
            </w:r>
          </w:p>
        </w:tc>
      </w:tr>
      <w:tr w:rsidR="0001370E" w:rsidRPr="0001370E" w14:paraId="765C0C5E" w14:textId="77777777" w:rsidTr="0001370E">
        <w:tc>
          <w:tcPr>
            <w:cnfStyle w:val="001000000000" w:firstRow="0" w:lastRow="0" w:firstColumn="1" w:lastColumn="0" w:oddVBand="0" w:evenVBand="0" w:oddHBand="0" w:evenHBand="0" w:firstRowFirstColumn="0" w:firstRowLastColumn="0" w:lastRowFirstColumn="0" w:lastRowLastColumn="0"/>
            <w:tcW w:w="4176" w:type="dxa"/>
          </w:tcPr>
          <w:p w14:paraId="334EF00E" w14:textId="77777777" w:rsidR="0001370E" w:rsidRPr="0001370E" w:rsidRDefault="0001370E" w:rsidP="00FE61B2">
            <w:pPr>
              <w:rPr>
                <w:sz w:val="24"/>
                <w:szCs w:val="24"/>
              </w:rPr>
            </w:pPr>
          </w:p>
        </w:tc>
      </w:tr>
      <w:tr w:rsidR="0001370E" w:rsidRPr="0001370E" w14:paraId="50FD70F1" w14:textId="77777777" w:rsidTr="0001370E">
        <w:tc>
          <w:tcPr>
            <w:cnfStyle w:val="001000000000" w:firstRow="0" w:lastRow="0" w:firstColumn="1" w:lastColumn="0" w:oddVBand="0" w:evenVBand="0" w:oddHBand="0" w:evenHBand="0" w:firstRowFirstColumn="0" w:firstRowLastColumn="0" w:lastRowFirstColumn="0" w:lastRowLastColumn="0"/>
            <w:tcW w:w="4176" w:type="dxa"/>
          </w:tcPr>
          <w:p w14:paraId="445376B2" w14:textId="77777777" w:rsidR="0001370E" w:rsidRPr="0001370E" w:rsidRDefault="0001370E" w:rsidP="00FE61B2">
            <w:pPr>
              <w:rPr>
                <w:sz w:val="24"/>
                <w:szCs w:val="24"/>
              </w:rPr>
            </w:pPr>
            <w:r w:rsidRPr="0001370E">
              <w:rPr>
                <w:sz w:val="24"/>
                <w:szCs w:val="24"/>
              </w:rPr>
              <w:t xml:space="preserve">Teacher’s Name:  </w:t>
            </w:r>
          </w:p>
        </w:tc>
      </w:tr>
      <w:tr w:rsidR="0001370E" w:rsidRPr="0001370E" w14:paraId="02E35D03" w14:textId="77777777" w:rsidTr="0001370E">
        <w:tc>
          <w:tcPr>
            <w:cnfStyle w:val="001000000000" w:firstRow="0" w:lastRow="0" w:firstColumn="1" w:lastColumn="0" w:oddVBand="0" w:evenVBand="0" w:oddHBand="0" w:evenHBand="0" w:firstRowFirstColumn="0" w:firstRowLastColumn="0" w:lastRowFirstColumn="0" w:lastRowLastColumn="0"/>
            <w:tcW w:w="4176" w:type="dxa"/>
          </w:tcPr>
          <w:p w14:paraId="25E2A512" w14:textId="77777777" w:rsidR="0001370E" w:rsidRPr="0001370E" w:rsidRDefault="0001370E" w:rsidP="00FE61B2">
            <w:r w:rsidRPr="0001370E">
              <w:rPr>
                <w:sz w:val="24"/>
                <w:szCs w:val="24"/>
              </w:rPr>
              <w:t>_____________________________</w:t>
            </w:r>
          </w:p>
        </w:tc>
      </w:tr>
      <w:tr w:rsidR="0001370E" w:rsidRPr="0001370E" w14:paraId="678EEA45" w14:textId="77777777" w:rsidTr="0001370E">
        <w:tc>
          <w:tcPr>
            <w:cnfStyle w:val="001000000000" w:firstRow="0" w:lastRow="0" w:firstColumn="1" w:lastColumn="0" w:oddVBand="0" w:evenVBand="0" w:oddHBand="0" w:evenHBand="0" w:firstRowFirstColumn="0" w:firstRowLastColumn="0" w:lastRowFirstColumn="0" w:lastRowLastColumn="0"/>
            <w:tcW w:w="4176" w:type="dxa"/>
          </w:tcPr>
          <w:p w14:paraId="6773FBC7" w14:textId="77777777" w:rsidR="0001370E" w:rsidRPr="0001370E" w:rsidRDefault="0001370E" w:rsidP="00FE61B2">
            <w:pPr>
              <w:rPr>
                <w:sz w:val="24"/>
                <w:szCs w:val="24"/>
              </w:rPr>
            </w:pPr>
          </w:p>
        </w:tc>
      </w:tr>
      <w:tr w:rsidR="0001370E" w:rsidRPr="007E73C0" w14:paraId="4C26BAC8" w14:textId="77777777" w:rsidTr="0001370E">
        <w:tc>
          <w:tcPr>
            <w:cnfStyle w:val="001000000000" w:firstRow="0" w:lastRow="0" w:firstColumn="1" w:lastColumn="0" w:oddVBand="0" w:evenVBand="0" w:oddHBand="0" w:evenHBand="0" w:firstRowFirstColumn="0" w:firstRowLastColumn="0" w:lastRowFirstColumn="0" w:lastRowLastColumn="0"/>
            <w:tcW w:w="4176" w:type="dxa"/>
          </w:tcPr>
          <w:p w14:paraId="70BE35E6" w14:textId="77777777" w:rsidR="0001370E" w:rsidRPr="007E73C0" w:rsidRDefault="0001370E" w:rsidP="00FE61B2">
            <w:pPr>
              <w:rPr>
                <w:b/>
                <w:sz w:val="24"/>
                <w:szCs w:val="24"/>
              </w:rPr>
            </w:pPr>
            <w:r w:rsidRPr="0001370E">
              <w:rPr>
                <w:b/>
                <w:sz w:val="24"/>
                <w:szCs w:val="24"/>
              </w:rPr>
              <w:t>Draw will take place Thursday, November 5</w:t>
            </w:r>
            <w:r w:rsidRPr="0001370E">
              <w:rPr>
                <w:b/>
                <w:sz w:val="24"/>
                <w:szCs w:val="24"/>
                <w:vertAlign w:val="superscript"/>
              </w:rPr>
              <w:t>th</w:t>
            </w:r>
          </w:p>
        </w:tc>
      </w:tr>
    </w:tbl>
    <w:p w14:paraId="7CE2F07E" w14:textId="297E64D0" w:rsidR="005A7710" w:rsidRPr="007E73C0" w:rsidRDefault="005A7710" w:rsidP="0001370E">
      <w:pPr>
        <w:rPr>
          <w:b/>
          <w:sz w:val="24"/>
          <w:szCs w:val="24"/>
        </w:rPr>
      </w:pPr>
    </w:p>
    <w:sectPr w:rsidR="005A7710" w:rsidRPr="007E73C0" w:rsidSect="004B73F6">
      <w:type w:val="continuous"/>
      <w:pgSz w:w="12240" w:h="15840"/>
      <w:pgMar w:top="450" w:right="1800" w:bottom="45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Schbook BT">
    <w:altName w:val="Impac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C64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E5D7C"/>
    <w:multiLevelType w:val="hybridMultilevel"/>
    <w:tmpl w:val="AD9CEC54"/>
    <w:lvl w:ilvl="0" w:tplc="265E716C">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B324EE"/>
    <w:multiLevelType w:val="hybridMultilevel"/>
    <w:tmpl w:val="133064F8"/>
    <w:lvl w:ilvl="0" w:tplc="9E5A4E64">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38"/>
    <w:rsid w:val="00006A17"/>
    <w:rsid w:val="0001370E"/>
    <w:rsid w:val="000178EC"/>
    <w:rsid w:val="00024760"/>
    <w:rsid w:val="0002609D"/>
    <w:rsid w:val="000423D5"/>
    <w:rsid w:val="0005507C"/>
    <w:rsid w:val="000B2037"/>
    <w:rsid w:val="000F39A5"/>
    <w:rsid w:val="001063EB"/>
    <w:rsid w:val="00125632"/>
    <w:rsid w:val="0014703A"/>
    <w:rsid w:val="00187B61"/>
    <w:rsid w:val="001907E1"/>
    <w:rsid w:val="001B0274"/>
    <w:rsid w:val="001C223A"/>
    <w:rsid w:val="001D041D"/>
    <w:rsid w:val="0021225D"/>
    <w:rsid w:val="00244156"/>
    <w:rsid w:val="00246EA5"/>
    <w:rsid w:val="002679DA"/>
    <w:rsid w:val="002745D7"/>
    <w:rsid w:val="00274F42"/>
    <w:rsid w:val="00286BC1"/>
    <w:rsid w:val="00293E33"/>
    <w:rsid w:val="002A4D55"/>
    <w:rsid w:val="002A63B1"/>
    <w:rsid w:val="002D03FB"/>
    <w:rsid w:val="002D55EF"/>
    <w:rsid w:val="002D6C80"/>
    <w:rsid w:val="00327B67"/>
    <w:rsid w:val="003C5425"/>
    <w:rsid w:val="003D7895"/>
    <w:rsid w:val="00436F44"/>
    <w:rsid w:val="00475249"/>
    <w:rsid w:val="00495296"/>
    <w:rsid w:val="004B73F6"/>
    <w:rsid w:val="004C3F27"/>
    <w:rsid w:val="004E1DA8"/>
    <w:rsid w:val="004E2BC2"/>
    <w:rsid w:val="004E5C2A"/>
    <w:rsid w:val="00511AAC"/>
    <w:rsid w:val="00527BD9"/>
    <w:rsid w:val="00535F5F"/>
    <w:rsid w:val="00577F3A"/>
    <w:rsid w:val="00581920"/>
    <w:rsid w:val="005A7710"/>
    <w:rsid w:val="005B7BD8"/>
    <w:rsid w:val="005C68A2"/>
    <w:rsid w:val="005C68D8"/>
    <w:rsid w:val="005E7454"/>
    <w:rsid w:val="00617A07"/>
    <w:rsid w:val="00667578"/>
    <w:rsid w:val="006B4439"/>
    <w:rsid w:val="006F1E1D"/>
    <w:rsid w:val="006F457D"/>
    <w:rsid w:val="006F5CBE"/>
    <w:rsid w:val="006F624B"/>
    <w:rsid w:val="007203EC"/>
    <w:rsid w:val="00735F2C"/>
    <w:rsid w:val="00737922"/>
    <w:rsid w:val="00740ABC"/>
    <w:rsid w:val="007475A1"/>
    <w:rsid w:val="0074771B"/>
    <w:rsid w:val="0076022B"/>
    <w:rsid w:val="007723A9"/>
    <w:rsid w:val="007805BD"/>
    <w:rsid w:val="00785578"/>
    <w:rsid w:val="00792567"/>
    <w:rsid w:val="007D084E"/>
    <w:rsid w:val="007D5643"/>
    <w:rsid w:val="007E73C0"/>
    <w:rsid w:val="00810B6B"/>
    <w:rsid w:val="00813575"/>
    <w:rsid w:val="00837B6A"/>
    <w:rsid w:val="00867012"/>
    <w:rsid w:val="00890FE3"/>
    <w:rsid w:val="008A4589"/>
    <w:rsid w:val="008A688D"/>
    <w:rsid w:val="008C0BC1"/>
    <w:rsid w:val="008D491F"/>
    <w:rsid w:val="008E0BB2"/>
    <w:rsid w:val="00905A54"/>
    <w:rsid w:val="00932F9E"/>
    <w:rsid w:val="00962D71"/>
    <w:rsid w:val="00976490"/>
    <w:rsid w:val="009B2F67"/>
    <w:rsid w:val="00A12590"/>
    <w:rsid w:val="00A202FA"/>
    <w:rsid w:val="00A453B6"/>
    <w:rsid w:val="00A524BC"/>
    <w:rsid w:val="00A65EED"/>
    <w:rsid w:val="00A751CA"/>
    <w:rsid w:val="00A83A62"/>
    <w:rsid w:val="00A876A5"/>
    <w:rsid w:val="00AB6D36"/>
    <w:rsid w:val="00AD1C24"/>
    <w:rsid w:val="00B06819"/>
    <w:rsid w:val="00B25F43"/>
    <w:rsid w:val="00B32177"/>
    <w:rsid w:val="00B4209A"/>
    <w:rsid w:val="00B506DA"/>
    <w:rsid w:val="00B54A99"/>
    <w:rsid w:val="00B55F2C"/>
    <w:rsid w:val="00B76927"/>
    <w:rsid w:val="00B81896"/>
    <w:rsid w:val="00BA2757"/>
    <w:rsid w:val="00BB0A21"/>
    <w:rsid w:val="00BD4475"/>
    <w:rsid w:val="00BE26B2"/>
    <w:rsid w:val="00BE5645"/>
    <w:rsid w:val="00BF7409"/>
    <w:rsid w:val="00C276EC"/>
    <w:rsid w:val="00C33017"/>
    <w:rsid w:val="00C37038"/>
    <w:rsid w:val="00C412B3"/>
    <w:rsid w:val="00C604AE"/>
    <w:rsid w:val="00C62CFC"/>
    <w:rsid w:val="00C668B9"/>
    <w:rsid w:val="00C74AA4"/>
    <w:rsid w:val="00C77917"/>
    <w:rsid w:val="00C83B57"/>
    <w:rsid w:val="00CD1ECE"/>
    <w:rsid w:val="00D404C0"/>
    <w:rsid w:val="00D71113"/>
    <w:rsid w:val="00D96BFB"/>
    <w:rsid w:val="00DA4CF5"/>
    <w:rsid w:val="00DA5C68"/>
    <w:rsid w:val="00DD6BAB"/>
    <w:rsid w:val="00DF313B"/>
    <w:rsid w:val="00DF34B2"/>
    <w:rsid w:val="00E004A6"/>
    <w:rsid w:val="00E24A02"/>
    <w:rsid w:val="00E26620"/>
    <w:rsid w:val="00E442A1"/>
    <w:rsid w:val="00E50A24"/>
    <w:rsid w:val="00E52D20"/>
    <w:rsid w:val="00E866A9"/>
    <w:rsid w:val="00EC13ED"/>
    <w:rsid w:val="00EC228F"/>
    <w:rsid w:val="00ED367A"/>
    <w:rsid w:val="00EF63A2"/>
    <w:rsid w:val="00F07E26"/>
    <w:rsid w:val="00F632FB"/>
    <w:rsid w:val="00F8437A"/>
    <w:rsid w:val="00FA1F30"/>
    <w:rsid w:val="00FA4797"/>
    <w:rsid w:val="00FB13F1"/>
    <w:rsid w:val="00FE5655"/>
    <w:rsid w:val="00FF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colormru v:ext="edit" colors="#13d15b,#00a360"/>
    </o:shapedefaults>
    <o:shapelayout v:ext="edit">
      <o:idmap v:ext="edit" data="1"/>
    </o:shapelayout>
  </w:shapeDefaults>
  <w:decimalSymbol w:val="."/>
  <w:listSeparator w:val=","/>
  <w14:docId w14:val="485E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CA"/>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center"/>
    </w:pPr>
    <w:rPr>
      <w:rFonts w:ascii="CentSchbook BT" w:hAnsi="CentSchbook BT"/>
      <w:sz w:val="18"/>
    </w:rPr>
  </w:style>
  <w:style w:type="character" w:styleId="Hyperlink">
    <w:name w:val="Hyperlink"/>
    <w:uiPriority w:val="99"/>
    <w:unhideWhenUsed/>
    <w:rsid w:val="00495296"/>
    <w:rPr>
      <w:color w:val="0000FF"/>
      <w:u w:val="single"/>
    </w:rPr>
  </w:style>
  <w:style w:type="character" w:styleId="Strong">
    <w:name w:val="Strong"/>
    <w:uiPriority w:val="22"/>
    <w:qFormat/>
    <w:rsid w:val="00E26620"/>
    <w:rPr>
      <w:b/>
      <w:bCs/>
    </w:rPr>
  </w:style>
  <w:style w:type="character" w:styleId="FollowedHyperlink">
    <w:name w:val="FollowedHyperlink"/>
    <w:basedOn w:val="DefaultParagraphFont"/>
    <w:rsid w:val="006F1E1D"/>
    <w:rPr>
      <w:color w:val="800080" w:themeColor="followedHyperlink"/>
      <w:u w:val="single"/>
    </w:rPr>
  </w:style>
  <w:style w:type="paragraph" w:styleId="NormalWeb">
    <w:name w:val="Normal (Web)"/>
    <w:basedOn w:val="Normal"/>
    <w:uiPriority w:val="99"/>
    <w:unhideWhenUsed/>
    <w:rsid w:val="00932F9E"/>
    <w:pPr>
      <w:spacing w:before="100" w:beforeAutospacing="1" w:after="100" w:afterAutospacing="1"/>
    </w:pPr>
    <w:rPr>
      <w:sz w:val="24"/>
      <w:szCs w:val="24"/>
      <w:lang w:eastAsia="en-US"/>
    </w:rPr>
  </w:style>
  <w:style w:type="paragraph" w:styleId="BalloonText">
    <w:name w:val="Balloon Text"/>
    <w:basedOn w:val="Normal"/>
    <w:link w:val="BalloonTextChar"/>
    <w:rsid w:val="003C5425"/>
    <w:rPr>
      <w:rFonts w:ascii="Tahoma" w:hAnsi="Tahoma" w:cs="Tahoma"/>
      <w:sz w:val="16"/>
      <w:szCs w:val="16"/>
    </w:rPr>
  </w:style>
  <w:style w:type="character" w:customStyle="1" w:styleId="BalloonTextChar">
    <w:name w:val="Balloon Text Char"/>
    <w:basedOn w:val="DefaultParagraphFont"/>
    <w:link w:val="BalloonText"/>
    <w:rsid w:val="003C5425"/>
    <w:rPr>
      <w:rFonts w:ascii="Tahoma" w:hAnsi="Tahoma" w:cs="Tahoma"/>
      <w:sz w:val="16"/>
      <w:szCs w:val="16"/>
      <w:lang w:eastAsia="en-CA"/>
    </w:rPr>
  </w:style>
  <w:style w:type="paragraph" w:styleId="ListParagraph">
    <w:name w:val="List Paragraph"/>
    <w:basedOn w:val="Normal"/>
    <w:uiPriority w:val="72"/>
    <w:rsid w:val="00511AAC"/>
    <w:pPr>
      <w:ind w:left="720"/>
      <w:contextualSpacing/>
    </w:pPr>
  </w:style>
  <w:style w:type="table" w:styleId="TableGrid">
    <w:name w:val="Table Grid"/>
    <w:basedOn w:val="TableNormal"/>
    <w:rsid w:val="0001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0137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0137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37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1370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CA"/>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center"/>
    </w:pPr>
    <w:rPr>
      <w:rFonts w:ascii="CentSchbook BT" w:hAnsi="CentSchbook BT"/>
      <w:sz w:val="18"/>
    </w:rPr>
  </w:style>
  <w:style w:type="character" w:styleId="Hyperlink">
    <w:name w:val="Hyperlink"/>
    <w:uiPriority w:val="99"/>
    <w:unhideWhenUsed/>
    <w:rsid w:val="00495296"/>
    <w:rPr>
      <w:color w:val="0000FF"/>
      <w:u w:val="single"/>
    </w:rPr>
  </w:style>
  <w:style w:type="character" w:styleId="Strong">
    <w:name w:val="Strong"/>
    <w:uiPriority w:val="22"/>
    <w:qFormat/>
    <w:rsid w:val="00E26620"/>
    <w:rPr>
      <w:b/>
      <w:bCs/>
    </w:rPr>
  </w:style>
  <w:style w:type="character" w:styleId="FollowedHyperlink">
    <w:name w:val="FollowedHyperlink"/>
    <w:basedOn w:val="DefaultParagraphFont"/>
    <w:rsid w:val="006F1E1D"/>
    <w:rPr>
      <w:color w:val="800080" w:themeColor="followedHyperlink"/>
      <w:u w:val="single"/>
    </w:rPr>
  </w:style>
  <w:style w:type="paragraph" w:styleId="NormalWeb">
    <w:name w:val="Normal (Web)"/>
    <w:basedOn w:val="Normal"/>
    <w:uiPriority w:val="99"/>
    <w:unhideWhenUsed/>
    <w:rsid w:val="00932F9E"/>
    <w:pPr>
      <w:spacing w:before="100" w:beforeAutospacing="1" w:after="100" w:afterAutospacing="1"/>
    </w:pPr>
    <w:rPr>
      <w:sz w:val="24"/>
      <w:szCs w:val="24"/>
      <w:lang w:eastAsia="en-US"/>
    </w:rPr>
  </w:style>
  <w:style w:type="paragraph" w:styleId="BalloonText">
    <w:name w:val="Balloon Text"/>
    <w:basedOn w:val="Normal"/>
    <w:link w:val="BalloonTextChar"/>
    <w:rsid w:val="003C5425"/>
    <w:rPr>
      <w:rFonts w:ascii="Tahoma" w:hAnsi="Tahoma" w:cs="Tahoma"/>
      <w:sz w:val="16"/>
      <w:szCs w:val="16"/>
    </w:rPr>
  </w:style>
  <w:style w:type="character" w:customStyle="1" w:styleId="BalloonTextChar">
    <w:name w:val="Balloon Text Char"/>
    <w:basedOn w:val="DefaultParagraphFont"/>
    <w:link w:val="BalloonText"/>
    <w:rsid w:val="003C5425"/>
    <w:rPr>
      <w:rFonts w:ascii="Tahoma" w:hAnsi="Tahoma" w:cs="Tahoma"/>
      <w:sz w:val="16"/>
      <w:szCs w:val="16"/>
      <w:lang w:eastAsia="en-CA"/>
    </w:rPr>
  </w:style>
  <w:style w:type="paragraph" w:styleId="ListParagraph">
    <w:name w:val="List Paragraph"/>
    <w:basedOn w:val="Normal"/>
    <w:uiPriority w:val="72"/>
    <w:rsid w:val="00511AAC"/>
    <w:pPr>
      <w:ind w:left="720"/>
      <w:contextualSpacing/>
    </w:pPr>
  </w:style>
  <w:style w:type="table" w:styleId="TableGrid">
    <w:name w:val="Table Grid"/>
    <w:basedOn w:val="TableNormal"/>
    <w:rsid w:val="0001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0137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0137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37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1370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8610">
      <w:bodyDiv w:val="1"/>
      <w:marLeft w:val="0"/>
      <w:marRight w:val="0"/>
      <w:marTop w:val="0"/>
      <w:marBottom w:val="0"/>
      <w:divBdr>
        <w:top w:val="none" w:sz="0" w:space="0" w:color="auto"/>
        <w:left w:val="none" w:sz="0" w:space="0" w:color="auto"/>
        <w:bottom w:val="none" w:sz="0" w:space="0" w:color="auto"/>
        <w:right w:val="none" w:sz="0" w:space="0" w:color="auto"/>
      </w:divBdr>
    </w:div>
    <w:div w:id="627931081">
      <w:bodyDiv w:val="1"/>
      <w:marLeft w:val="0"/>
      <w:marRight w:val="0"/>
      <w:marTop w:val="0"/>
      <w:marBottom w:val="0"/>
      <w:divBdr>
        <w:top w:val="none" w:sz="0" w:space="0" w:color="auto"/>
        <w:left w:val="none" w:sz="0" w:space="0" w:color="auto"/>
        <w:bottom w:val="none" w:sz="0" w:space="0" w:color="auto"/>
        <w:right w:val="none" w:sz="0" w:space="0" w:color="auto"/>
      </w:divBdr>
    </w:div>
    <w:div w:id="874125137">
      <w:bodyDiv w:val="1"/>
      <w:marLeft w:val="0"/>
      <w:marRight w:val="0"/>
      <w:marTop w:val="0"/>
      <w:marBottom w:val="0"/>
      <w:divBdr>
        <w:top w:val="none" w:sz="0" w:space="0" w:color="auto"/>
        <w:left w:val="none" w:sz="0" w:space="0" w:color="auto"/>
        <w:bottom w:val="none" w:sz="0" w:space="0" w:color="auto"/>
        <w:right w:val="none" w:sz="0" w:space="0" w:color="auto"/>
      </w:divBdr>
    </w:div>
    <w:div w:id="874930232">
      <w:bodyDiv w:val="1"/>
      <w:marLeft w:val="0"/>
      <w:marRight w:val="0"/>
      <w:marTop w:val="0"/>
      <w:marBottom w:val="0"/>
      <w:divBdr>
        <w:top w:val="none" w:sz="0" w:space="0" w:color="auto"/>
        <w:left w:val="none" w:sz="0" w:space="0" w:color="auto"/>
        <w:bottom w:val="none" w:sz="0" w:space="0" w:color="auto"/>
        <w:right w:val="none" w:sz="0" w:space="0" w:color="auto"/>
      </w:divBdr>
    </w:div>
    <w:div w:id="997536951">
      <w:bodyDiv w:val="1"/>
      <w:marLeft w:val="0"/>
      <w:marRight w:val="0"/>
      <w:marTop w:val="0"/>
      <w:marBottom w:val="0"/>
      <w:divBdr>
        <w:top w:val="none" w:sz="0" w:space="0" w:color="auto"/>
        <w:left w:val="none" w:sz="0" w:space="0" w:color="auto"/>
        <w:bottom w:val="none" w:sz="0" w:space="0" w:color="auto"/>
        <w:right w:val="none" w:sz="0" w:space="0" w:color="auto"/>
      </w:divBdr>
    </w:div>
    <w:div w:id="1162551748">
      <w:bodyDiv w:val="1"/>
      <w:marLeft w:val="0"/>
      <w:marRight w:val="0"/>
      <w:marTop w:val="0"/>
      <w:marBottom w:val="0"/>
      <w:divBdr>
        <w:top w:val="none" w:sz="0" w:space="0" w:color="auto"/>
        <w:left w:val="none" w:sz="0" w:space="0" w:color="auto"/>
        <w:bottom w:val="none" w:sz="0" w:space="0" w:color="auto"/>
        <w:right w:val="none" w:sz="0" w:space="0" w:color="auto"/>
      </w:divBdr>
    </w:div>
    <w:div w:id="1414468395">
      <w:bodyDiv w:val="1"/>
      <w:marLeft w:val="0"/>
      <w:marRight w:val="0"/>
      <w:marTop w:val="0"/>
      <w:marBottom w:val="0"/>
      <w:divBdr>
        <w:top w:val="none" w:sz="0" w:space="0" w:color="auto"/>
        <w:left w:val="none" w:sz="0" w:space="0" w:color="auto"/>
        <w:bottom w:val="none" w:sz="0" w:space="0" w:color="auto"/>
        <w:right w:val="none" w:sz="0" w:space="0" w:color="auto"/>
      </w:divBdr>
    </w:div>
    <w:div w:id="1430347841">
      <w:bodyDiv w:val="1"/>
      <w:marLeft w:val="0"/>
      <w:marRight w:val="0"/>
      <w:marTop w:val="0"/>
      <w:marBottom w:val="0"/>
      <w:divBdr>
        <w:top w:val="none" w:sz="0" w:space="0" w:color="auto"/>
        <w:left w:val="none" w:sz="0" w:space="0" w:color="auto"/>
        <w:bottom w:val="none" w:sz="0" w:space="0" w:color="auto"/>
        <w:right w:val="none" w:sz="0" w:space="0" w:color="auto"/>
      </w:divBdr>
    </w:div>
    <w:div w:id="1651473356">
      <w:bodyDiv w:val="1"/>
      <w:marLeft w:val="0"/>
      <w:marRight w:val="0"/>
      <w:marTop w:val="0"/>
      <w:marBottom w:val="0"/>
      <w:divBdr>
        <w:top w:val="none" w:sz="0" w:space="0" w:color="auto"/>
        <w:left w:val="none" w:sz="0" w:space="0" w:color="auto"/>
        <w:bottom w:val="none" w:sz="0" w:space="0" w:color="auto"/>
        <w:right w:val="none" w:sz="0" w:space="0" w:color="auto"/>
      </w:divBdr>
    </w:div>
    <w:div w:id="179729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dsb.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kgcounc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gcraftshow@gmail.com" TargetMode="External"/><Relationship Id="rId4" Type="http://schemas.microsoft.com/office/2007/relationships/stylesWithEffects" Target="stylesWithEffects.xml"/><Relationship Id="rId9" Type="http://schemas.openxmlformats.org/officeDocument/2006/relationships/hyperlink" Target="mailto:kgcraftshow@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NNYLEA%20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C10A-6609-4FC1-9E9E-DFD98C6E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SUNNYLEA SCHOOL LETTERHEAD.dot</Template>
  <TotalTime>68</TotalTime>
  <Pages>3</Pages>
  <Words>1380</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8368</CharactersWithSpaces>
  <SharedDoc>false</SharedDoc>
  <HLinks>
    <vt:vector size="6" baseType="variant">
      <vt:variant>
        <vt:i4>5505034</vt:i4>
      </vt:variant>
      <vt:variant>
        <vt:i4>0</vt:i4>
      </vt:variant>
      <vt:variant>
        <vt:i4>0</vt:i4>
      </vt:variant>
      <vt:variant>
        <vt:i4>5</vt:i4>
      </vt:variant>
      <vt:variant>
        <vt:lpwstr>http://tinyurl.com/kgcouncil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dc:creator>
  <cp:lastModifiedBy>Vanetti, Patricia</cp:lastModifiedBy>
  <cp:revision>6</cp:revision>
  <cp:lastPrinted>2015-10-28T13:49:00Z</cp:lastPrinted>
  <dcterms:created xsi:type="dcterms:W3CDTF">2015-10-27T18:28:00Z</dcterms:created>
  <dcterms:modified xsi:type="dcterms:W3CDTF">2015-10-28T14:07:00Z</dcterms:modified>
</cp:coreProperties>
</file>