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86" w:rsidRDefault="00890A6B" w:rsidP="00890A6B">
      <w:pPr>
        <w:jc w:val="right"/>
        <w:rPr>
          <w:sz w:val="24"/>
          <w:szCs w:val="24"/>
        </w:rPr>
      </w:pPr>
      <w:r w:rsidRPr="00890A6B">
        <w:rPr>
          <w:sz w:val="24"/>
          <w:szCs w:val="24"/>
        </w:rPr>
        <w:t>January 8, 2021</w:t>
      </w:r>
    </w:p>
    <w:p w:rsidR="00890A6B" w:rsidRDefault="00890A6B" w:rsidP="00890A6B">
      <w:pPr>
        <w:pStyle w:val="NormalWeb"/>
        <w:shd w:val="clear" w:color="auto" w:fill="FFFFFF"/>
        <w:textAlignment w:val="baseline"/>
      </w:pPr>
      <w:r>
        <w:rPr>
          <w:rFonts w:ascii="Tahoma" w:hAnsi="Tahoma" w:cs="Tahoma"/>
          <w:color w:val="000000"/>
        </w:rPr>
        <w:t>Quote of the Week:</w:t>
      </w:r>
    </w:p>
    <w:p w:rsidR="00890A6B" w:rsidRDefault="00890A6B" w:rsidP="00890A6B">
      <w:pPr>
        <w:pStyle w:val="NormalWeb"/>
        <w:shd w:val="clear" w:color="auto" w:fill="FFFFFF"/>
        <w:spacing w:after="0" w:afterAutospacing="0"/>
        <w:textAlignment w:val="top"/>
      </w:pPr>
      <w:r>
        <w:rPr>
          <w:color w:val="000000"/>
        </w:rPr>
        <w:t> </w:t>
      </w:r>
      <w:r>
        <w:rPr>
          <w:rStyle w:val="Strong"/>
          <w:rFonts w:ascii="Lucida Sans Unicode" w:hAnsi="Lucida Sans Unicode" w:cs="Lucida Sans Unicode"/>
          <w:color w:val="0000FF"/>
          <w:sz w:val="28"/>
          <w:szCs w:val="28"/>
        </w:rPr>
        <w:t>“Don’t count the days.  Make the days count.”</w:t>
      </w:r>
    </w:p>
    <w:p w:rsidR="00890A6B" w:rsidRDefault="00890A6B" w:rsidP="00890A6B">
      <w:pPr>
        <w:pStyle w:val="NormalWeb"/>
        <w:shd w:val="clear" w:color="auto" w:fill="FFFFFF"/>
        <w:spacing w:after="0" w:afterAutospacing="0"/>
        <w:textAlignment w:val="top"/>
      </w:pPr>
      <w:r>
        <w:rPr>
          <w:rStyle w:val="Strong"/>
          <w:rFonts w:ascii="Lucida Sans Unicode" w:hAnsi="Lucida Sans Unicode" w:cs="Lucida Sans Unicode"/>
          <w:color w:val="0000FF"/>
          <w:sz w:val="28"/>
          <w:szCs w:val="28"/>
        </w:rPr>
        <w:t> ~ Muhammad Ali</w:t>
      </w:r>
    </w:p>
    <w:p w:rsidR="00890A6B" w:rsidRDefault="00890A6B" w:rsidP="00890A6B">
      <w:pPr>
        <w:pStyle w:val="NormalWeb"/>
        <w:shd w:val="clear" w:color="auto" w:fill="FFFFFF"/>
        <w:textAlignment w:val="baseline"/>
      </w:pPr>
      <w:r>
        <w:rPr>
          <w:rFonts w:ascii="Tahoma" w:hAnsi="Tahoma" w:cs="Tahoma"/>
          <w:color w:val="000000"/>
        </w:rPr>
        <w:t xml:space="preserve">Welcome back and Happy New Year!  We hope this first week back has been a productive and pleasant one.  We are all doing our best to facilitate remote learning with our young learners.  Thank you for your partnership and commitment along this journey. </w:t>
      </w:r>
    </w:p>
    <w:p w:rsidR="00890A6B" w:rsidRDefault="00890A6B" w:rsidP="00890A6B">
      <w:pPr>
        <w:pStyle w:val="NormalWeb"/>
        <w:shd w:val="clear" w:color="auto" w:fill="FFFFFF"/>
        <w:textAlignment w:val="baseline"/>
      </w:pPr>
      <w:r>
        <w:rPr>
          <w:color w:val="000000"/>
        </w:rPr>
        <w:t> </w:t>
      </w:r>
    </w:p>
    <w:p w:rsidR="00890A6B" w:rsidRDefault="00890A6B" w:rsidP="00890A6B">
      <w:pPr>
        <w:pStyle w:val="NormalWeb"/>
        <w:shd w:val="clear" w:color="auto" w:fill="FFFFFF"/>
        <w:textAlignment w:val="baseline"/>
      </w:pPr>
      <w:r>
        <w:rPr>
          <w:rFonts w:ascii="Tahoma" w:hAnsi="Tahoma" w:cs="Tahoma"/>
          <w:color w:val="000000"/>
        </w:rPr>
        <w:t>Please see below for this week's updates:</w:t>
      </w:r>
    </w:p>
    <w:p w:rsidR="00890A6B" w:rsidRDefault="00890A6B" w:rsidP="00890A6B">
      <w:pPr>
        <w:pStyle w:val="NormalWeb"/>
        <w:shd w:val="clear" w:color="auto" w:fill="FFFFFF"/>
        <w:textAlignment w:val="baseline"/>
      </w:pPr>
      <w:r>
        <w:rPr>
          <w:rStyle w:val="Strong"/>
          <w:rFonts w:ascii="Tahoma" w:hAnsi="Tahoma" w:cs="Tahoma"/>
          <w:color w:val="FF0000"/>
        </w:rPr>
        <w:t xml:space="preserve">Important Update Regarding Extension of Remote Learning </w:t>
      </w:r>
      <w:proofErr w:type="gramStart"/>
      <w:r>
        <w:rPr>
          <w:rStyle w:val="Strong"/>
          <w:rFonts w:ascii="Tahoma" w:hAnsi="Tahoma" w:cs="Tahoma"/>
          <w:color w:val="FF0000"/>
        </w:rPr>
        <w:t>Until</w:t>
      </w:r>
      <w:proofErr w:type="gramEnd"/>
      <w:r>
        <w:rPr>
          <w:rStyle w:val="Strong"/>
          <w:rFonts w:ascii="Tahoma" w:hAnsi="Tahoma" w:cs="Tahoma"/>
          <w:color w:val="FF0000"/>
        </w:rPr>
        <w:t xml:space="preserve"> January 25th:</w:t>
      </w:r>
    </w:p>
    <w:p w:rsidR="00890A6B" w:rsidRDefault="00890A6B" w:rsidP="00890A6B">
      <w:pPr>
        <w:pStyle w:val="NormalWeb"/>
      </w:pPr>
      <w:hyperlink r:id="rId6" w:history="1">
        <w:r>
          <w:rPr>
            <w:rStyle w:val="Hyperlink"/>
          </w:rPr>
          <w:t>https://www.tdsb.on.ca/News/Article-Details/ArtMID/474/ArticleID/1578/Important-Update-for-ParentsGuardians</w:t>
        </w:r>
      </w:hyperlink>
    </w:p>
    <w:p w:rsidR="00890A6B" w:rsidRDefault="00890A6B" w:rsidP="00890A6B">
      <w:pPr>
        <w:pStyle w:val="NormalWeb"/>
      </w:pPr>
      <w:r>
        <w:rPr>
          <w:rStyle w:val="Strong"/>
          <w:rFonts w:ascii="Tahoma" w:hAnsi="Tahoma" w:cs="Tahoma"/>
          <w:color w:val="FF0000"/>
        </w:rPr>
        <w:t>Asynchronous Learning for the Morning of Monday, January 11:</w:t>
      </w:r>
    </w:p>
    <w:p w:rsidR="00890A6B" w:rsidRDefault="00890A6B" w:rsidP="00890A6B">
      <w:pPr>
        <w:pStyle w:val="NormalWeb"/>
        <w:shd w:val="clear" w:color="auto" w:fill="FFFFFF"/>
        <w:textAlignment w:val="baseline"/>
      </w:pPr>
      <w:r>
        <w:rPr>
          <w:rFonts w:ascii="Tahoma" w:hAnsi="Tahoma" w:cs="Tahoma"/>
          <w:color w:val="000000"/>
        </w:rPr>
        <w:t>In order to prepare for the additional 2 weeks of remote learning announced yesterday, staff will need to retrieve resources and materials from the school.  Teachers will provide asynchronous learning opportunities for the morning of Monday, January 11</w:t>
      </w:r>
      <w:r>
        <w:rPr>
          <w:rFonts w:ascii="Tahoma" w:hAnsi="Tahoma" w:cs="Tahoma"/>
          <w:color w:val="000000"/>
          <w:vertAlign w:val="superscript"/>
        </w:rPr>
        <w:t>th</w:t>
      </w:r>
      <w:r>
        <w:rPr>
          <w:rFonts w:ascii="Tahoma" w:hAnsi="Tahoma" w:cs="Tahoma"/>
          <w:color w:val="000000"/>
        </w:rPr>
        <w:t xml:space="preserve">.  Synchronous teaching will resume in the afternoon.  Thank you for </w:t>
      </w:r>
      <w:proofErr w:type="spellStart"/>
      <w:r>
        <w:rPr>
          <w:rFonts w:ascii="Tahoma" w:hAnsi="Tahoma" w:cs="Tahoma"/>
          <w:color w:val="000000"/>
        </w:rPr>
        <w:t>you</w:t>
      </w:r>
      <w:proofErr w:type="spellEnd"/>
      <w:r>
        <w:rPr>
          <w:rFonts w:ascii="Tahoma" w:hAnsi="Tahoma" w:cs="Tahoma"/>
          <w:color w:val="000000"/>
        </w:rPr>
        <w:t xml:space="preserve"> understanding and support.</w:t>
      </w:r>
    </w:p>
    <w:p w:rsidR="00890A6B" w:rsidRDefault="00890A6B" w:rsidP="00890A6B">
      <w:pPr>
        <w:pStyle w:val="NormalWeb"/>
        <w:shd w:val="clear" w:color="auto" w:fill="FFFFFF"/>
        <w:textAlignment w:val="baseline"/>
      </w:pPr>
      <w:r>
        <w:rPr>
          <w:rStyle w:val="Strong"/>
          <w:rFonts w:ascii="Tahoma" w:hAnsi="Tahoma" w:cs="Tahoma"/>
          <w:color w:val="FF0000"/>
        </w:rPr>
        <w:t>Device Request</w:t>
      </w:r>
    </w:p>
    <w:p w:rsidR="00890A6B" w:rsidRDefault="00890A6B" w:rsidP="00890A6B">
      <w:pPr>
        <w:pStyle w:val="NormalWeb"/>
        <w:shd w:val="clear" w:color="auto" w:fill="FFFFFF"/>
        <w:textAlignment w:val="baseline"/>
      </w:pPr>
      <w:r>
        <w:rPr>
          <w:rFonts w:ascii="Tahoma" w:hAnsi="Tahoma" w:cs="Tahoma"/>
          <w:color w:val="000000"/>
        </w:rPr>
        <w:t xml:space="preserve">Please fill out the survey below if your child requires a device to participate in online learning.  If you have any questions, please contact </w:t>
      </w:r>
      <w:hyperlink r:id="rId7" w:history="1">
        <w:r>
          <w:rPr>
            <w:rStyle w:val="Hyperlink"/>
            <w:rFonts w:ascii="Tahoma" w:hAnsi="Tahoma" w:cs="Tahoma"/>
          </w:rPr>
          <w:t>Rocky.Signorile@tdsb.on.ca</w:t>
        </w:r>
      </w:hyperlink>
      <w:r>
        <w:rPr>
          <w:rFonts w:ascii="Tahoma" w:hAnsi="Tahoma" w:cs="Tahoma"/>
          <w:color w:val="000000"/>
        </w:rPr>
        <w:t xml:space="preserve"> .  Rocky will be in touch regarding next steps and distribution.</w:t>
      </w:r>
    </w:p>
    <w:p w:rsidR="00890A6B" w:rsidRDefault="00890A6B" w:rsidP="00890A6B">
      <w:pPr>
        <w:pStyle w:val="NormalWeb"/>
      </w:pPr>
      <w:hyperlink r:id="rId8" w:history="1">
        <w:r>
          <w:rPr>
            <w:rStyle w:val="Hyperlink"/>
            <w:sz w:val="28"/>
            <w:szCs w:val="28"/>
          </w:rPr>
          <w:t>https://docs.google.com/forms/d/e/1FAIpQLSf2lE34LAedukaI0uQBiMxToMptoXA_W79OLGCvuv_ewMz7fQ/viewform?usp=sf_link</w:t>
        </w:r>
      </w:hyperlink>
    </w:p>
    <w:p w:rsidR="00890A6B" w:rsidRDefault="00890A6B" w:rsidP="00890A6B">
      <w:pPr>
        <w:pStyle w:val="NormalWeb"/>
        <w:shd w:val="clear" w:color="auto" w:fill="FFFFFF"/>
        <w:textAlignment w:val="baseline"/>
        <w:rPr>
          <w:color w:val="000000"/>
        </w:rPr>
      </w:pPr>
      <w:r>
        <w:rPr>
          <w:color w:val="000000"/>
        </w:rPr>
        <w:t> </w:t>
      </w:r>
    </w:p>
    <w:p w:rsidR="00890A6B" w:rsidRDefault="00890A6B" w:rsidP="00890A6B">
      <w:pPr>
        <w:pStyle w:val="NormalWeb"/>
        <w:shd w:val="clear" w:color="auto" w:fill="FFFFFF"/>
        <w:textAlignment w:val="baseline"/>
        <w:rPr>
          <w:color w:val="000000"/>
        </w:rPr>
      </w:pPr>
    </w:p>
    <w:p w:rsidR="00890A6B" w:rsidRDefault="00890A6B" w:rsidP="00890A6B">
      <w:pPr>
        <w:pStyle w:val="NormalWeb"/>
        <w:shd w:val="clear" w:color="auto" w:fill="FFFFFF"/>
        <w:textAlignment w:val="baseline"/>
      </w:pPr>
    </w:p>
    <w:p w:rsidR="00890A6B" w:rsidRDefault="00890A6B" w:rsidP="00890A6B">
      <w:pPr>
        <w:pStyle w:val="NormalWeb"/>
        <w:shd w:val="clear" w:color="auto" w:fill="FFFFFF"/>
        <w:textAlignment w:val="baseline"/>
      </w:pPr>
      <w:r>
        <w:rPr>
          <w:rStyle w:val="Strong"/>
          <w:rFonts w:ascii="Tahoma" w:hAnsi="Tahoma" w:cs="Tahoma"/>
          <w:color w:val="FF0000"/>
        </w:rPr>
        <w:lastRenderedPageBreak/>
        <w:t>RH McGregor School Wide Testing Update</w:t>
      </w:r>
    </w:p>
    <w:p w:rsidR="00890A6B" w:rsidRDefault="00890A6B" w:rsidP="00890A6B">
      <w:pPr>
        <w:pStyle w:val="NormalWeb"/>
        <w:shd w:val="clear" w:color="auto" w:fill="FFFFFF"/>
        <w:textAlignment w:val="baseline"/>
      </w:pPr>
      <w:r>
        <w:rPr>
          <w:rFonts w:ascii="Tahoma" w:hAnsi="Tahoma" w:cs="Tahoma"/>
          <w:color w:val="000000"/>
        </w:rPr>
        <w:t xml:space="preserve">In late December, Toronto Public Health arranged school-wide testing for RH McGregor.  </w:t>
      </w:r>
    </w:p>
    <w:p w:rsidR="00890A6B" w:rsidRDefault="00890A6B" w:rsidP="00890A6B">
      <w:pPr>
        <w:pStyle w:val="NormalWeb"/>
        <w:shd w:val="clear" w:color="auto" w:fill="FFFFFF"/>
        <w:textAlignment w:val="baseline"/>
      </w:pPr>
      <w:r>
        <w:rPr>
          <w:rFonts w:ascii="Tahoma" w:hAnsi="Tahoma" w:cs="Tahoma"/>
          <w:color w:val="000000"/>
          <w:u w:val="single"/>
        </w:rPr>
        <w:t>123 students</w:t>
      </w:r>
      <w:r>
        <w:rPr>
          <w:rFonts w:ascii="Tahoma" w:hAnsi="Tahoma" w:cs="Tahoma"/>
          <w:color w:val="000000"/>
        </w:rPr>
        <w:t xml:space="preserve"> participated in the most recent testing opportunity and all results received were </w:t>
      </w:r>
      <w:r>
        <w:rPr>
          <w:rFonts w:ascii="Tahoma" w:hAnsi="Tahoma" w:cs="Tahoma"/>
          <w:color w:val="000000"/>
          <w:u w:val="single"/>
        </w:rPr>
        <w:t>negative</w:t>
      </w:r>
      <w:r>
        <w:rPr>
          <w:rFonts w:ascii="Tahoma" w:hAnsi="Tahoma" w:cs="Tahoma"/>
          <w:color w:val="000000"/>
        </w:rPr>
        <w:t>.</w:t>
      </w:r>
    </w:p>
    <w:p w:rsidR="00890A6B" w:rsidRDefault="00890A6B" w:rsidP="00890A6B">
      <w:pPr>
        <w:pStyle w:val="NormalWeb"/>
        <w:shd w:val="clear" w:color="auto" w:fill="FFFFFF"/>
        <w:textAlignment w:val="baseline"/>
      </w:pPr>
      <w:r>
        <w:rPr>
          <w:rFonts w:ascii="Tahoma" w:hAnsi="Tahoma" w:cs="Tahoma"/>
          <w:color w:val="000000"/>
        </w:rPr>
        <w:t>All staff who participated in the testing also received negative results.</w:t>
      </w:r>
    </w:p>
    <w:p w:rsidR="00890A6B" w:rsidRDefault="00890A6B" w:rsidP="00890A6B">
      <w:pPr>
        <w:pStyle w:val="NormalWeb"/>
      </w:pPr>
      <w:r>
        <w:rPr>
          <w:rFonts w:ascii="Tahoma" w:hAnsi="Tahoma" w:cs="Tahoma"/>
          <w:color w:val="000000"/>
        </w:rPr>
        <w:t xml:space="preserve">At this time, there are no additional steps our school is required to take. We will continue to facilitate routine prevention strategies and collaborate with our Toronto Public Health School Nurse Liaison.  If you have any questions, please contact the TPH Covid-19 Hotline 416-338-7600.  </w:t>
      </w:r>
    </w:p>
    <w:p w:rsidR="00890A6B" w:rsidRDefault="00890A6B" w:rsidP="00890A6B">
      <w:pPr>
        <w:pStyle w:val="NormalWeb"/>
      </w:pPr>
      <w:r>
        <w:rPr>
          <w:rFonts w:ascii="Tahoma" w:hAnsi="Tahoma" w:cs="Tahoma"/>
          <w:color w:val="000000"/>
        </w:rPr>
        <w:t>Please see the COVID-19 Lockdown Guide below:</w:t>
      </w:r>
    </w:p>
    <w:p w:rsidR="00890A6B" w:rsidRDefault="00890A6B" w:rsidP="00890A6B">
      <w:pPr>
        <w:pStyle w:val="NormalWeb"/>
      </w:pPr>
      <w:hyperlink r:id="rId9" w:history="1">
        <w:r>
          <w:rPr>
            <w:rStyle w:val="Hyperlink"/>
            <w:rFonts w:ascii="Calibri" w:hAnsi="Calibri" w:cs="Calibri"/>
          </w:rPr>
          <w:t>https://www.toronto.ca/home/covid-19/covid-19-reopening-recovery-rebuild/covid-19-guide-for-toronto-residents/</w:t>
        </w:r>
      </w:hyperlink>
    </w:p>
    <w:p w:rsidR="00890A6B" w:rsidRDefault="00890A6B" w:rsidP="00890A6B">
      <w:pPr>
        <w:pStyle w:val="NormalWeb"/>
      </w:pPr>
      <w:r>
        <w:rPr>
          <w:rStyle w:val="Strong"/>
          <w:rFonts w:ascii="Tahoma" w:hAnsi="Tahoma" w:cs="Tahoma"/>
          <w:color w:val="FF0000"/>
        </w:rPr>
        <w:t>Early French Immersion (SK) Program - Application Information  </w:t>
      </w:r>
    </w:p>
    <w:p w:rsidR="00890A6B" w:rsidRDefault="00890A6B" w:rsidP="00890A6B">
      <w:pPr>
        <w:pStyle w:val="NormalWeb"/>
      </w:pPr>
      <w:r>
        <w:rPr>
          <w:rFonts w:ascii="Tahoma" w:hAnsi="Tahoma" w:cs="Tahoma"/>
        </w:rPr>
        <w:t xml:space="preserve">The initial offers of placements to the SK French Immersion programs for the 2021-22 school </w:t>
      </w:r>
      <w:proofErr w:type="gramStart"/>
      <w:r>
        <w:rPr>
          <w:rFonts w:ascii="Tahoma" w:hAnsi="Tahoma" w:cs="Tahoma"/>
        </w:rPr>
        <w:t>year</w:t>
      </w:r>
      <w:proofErr w:type="gramEnd"/>
      <w:r>
        <w:rPr>
          <w:rFonts w:ascii="Tahoma" w:hAnsi="Tahoma" w:cs="Tahoma"/>
        </w:rPr>
        <w:t xml:space="preserve"> will be sent to parents. This process takes several weeks and will continue into January 2021.  Please see the FAQ below for answers to many of your questions:</w:t>
      </w:r>
    </w:p>
    <w:p w:rsidR="00890A6B" w:rsidRDefault="00890A6B" w:rsidP="00890A6B">
      <w:pPr>
        <w:pStyle w:val="NormalWeb"/>
      </w:pPr>
      <w:hyperlink r:id="rId10" w:history="1">
        <w:r>
          <w:rPr>
            <w:rStyle w:val="Hyperlink"/>
          </w:rPr>
          <w:t>FAQ - Early French Immersion</w:t>
        </w:r>
      </w:hyperlink>
      <w:r>
        <w:t> </w:t>
      </w:r>
    </w:p>
    <w:p w:rsidR="00890A6B" w:rsidRDefault="00890A6B" w:rsidP="00890A6B">
      <w:pPr>
        <w:pStyle w:val="NormalWeb"/>
        <w:shd w:val="clear" w:color="auto" w:fill="FFFFFF"/>
        <w:spacing w:line="270" w:lineRule="atLeast"/>
        <w:textAlignment w:val="baseline"/>
      </w:pPr>
      <w:r>
        <w:rPr>
          <w:rFonts w:ascii="Tahoma" w:hAnsi="Tahoma" w:cs="Tahoma"/>
          <w:color w:val="000000"/>
        </w:rPr>
        <w:t>For more information about French as a Second Language programs, please visit</w:t>
      </w:r>
      <w:hyperlink r:id="rId11" w:history="1">
        <w:r>
          <w:rPr>
            <w:rStyle w:val="Hyperlink"/>
            <w:rFonts w:ascii="Tahoma" w:hAnsi="Tahoma" w:cs="Tahoma"/>
            <w:color w:val="0070C9"/>
            <w:sz w:val="27"/>
            <w:szCs w:val="27"/>
          </w:rPr>
          <w:t> www.tdsb.on.ca/french</w:t>
        </w:r>
      </w:hyperlink>
      <w:r>
        <w:rPr>
          <w:rFonts w:ascii="Tahoma" w:hAnsi="Tahoma" w:cs="Tahoma"/>
          <w:color w:val="000000"/>
          <w:sz w:val="27"/>
          <w:szCs w:val="27"/>
        </w:rPr>
        <w:t>.</w:t>
      </w:r>
    </w:p>
    <w:p w:rsidR="00890A6B" w:rsidRDefault="00890A6B" w:rsidP="00890A6B">
      <w:pPr>
        <w:pStyle w:val="NormalWeb"/>
        <w:shd w:val="clear" w:color="auto" w:fill="FFFFFF"/>
        <w:spacing w:line="270" w:lineRule="atLeast"/>
        <w:textAlignment w:val="baseline"/>
      </w:pPr>
      <w:r>
        <w:rPr>
          <w:rStyle w:val="Strong"/>
          <w:rFonts w:ascii="Tahoma" w:hAnsi="Tahoma" w:cs="Tahoma"/>
          <w:color w:val="FF0000"/>
          <w:bdr w:val="none" w:sz="0" w:space="0" w:color="auto" w:frame="1"/>
        </w:rPr>
        <w:t>Important Information for Families of Grade 3 Students (NEW Middle French Immersion Program – Grade 4 Entry)</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For families interested in the Toronto District School Board's system-wide NEW Middle French Immersion Program (begins in Grade 4), we offer an online process to apply.   </w:t>
      </w:r>
      <w:hyperlink r:id="rId12" w:history="1">
        <w:r>
          <w:rPr>
            <w:rStyle w:val="Hyperlink"/>
            <w:rFonts w:ascii="Tahoma" w:hAnsi="Tahoma" w:cs="Tahoma"/>
            <w:color w:val="0070C9"/>
            <w:bdr w:val="none" w:sz="0" w:space="0" w:color="auto" w:frame="1"/>
          </w:rPr>
          <w:t>Attached</w:t>
        </w:r>
      </w:hyperlink>
      <w:r>
        <w:rPr>
          <w:rFonts w:ascii="Tahoma" w:hAnsi="Tahoma" w:cs="Tahoma"/>
          <w:color w:val="333333"/>
          <w:bdr w:val="none" w:sz="0" w:space="0" w:color="auto" w:frame="1"/>
        </w:rPr>
        <w:t> to this email you will also find an important information package.</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To apply for the Middle French Immersion Program (Grade 4 entry) for September 2021, applications must be completed online between  </w:t>
      </w:r>
      <w:hyperlink r:id="rId13" w:history="1">
        <w:r>
          <w:rPr>
            <w:rStyle w:val="Hyperlink"/>
            <w:rFonts w:ascii="Tahoma" w:hAnsi="Tahoma" w:cs="Tahoma"/>
            <w:color w:val="0070C9"/>
            <w:bdr w:val="none" w:sz="0" w:space="0" w:color="auto" w:frame="1"/>
          </w:rPr>
          <w:t>January 4 and January 29, 2021</w:t>
        </w:r>
      </w:hyperlink>
      <w:r>
        <w:rPr>
          <w:rFonts w:ascii="Tahoma" w:hAnsi="Tahoma" w:cs="Tahoma"/>
          <w:color w:val="333333"/>
          <w:bdr w:val="none" w:sz="0" w:space="0" w:color="auto" w:frame="1"/>
        </w:rPr>
        <w:t>.  </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An offer of placement in the program (not a specific school) is guaranteed to all on-time applicants and will be made in the weeks following the close of the application window.</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lastRenderedPageBreak/>
        <w:t>Please note: Families with an older sibling currently enrolled in a French program and who will be in attendance next year are still required to complete an online application for the new student. Please select the “sibling option” within the online application.</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For more information about the Middle French Immersion (Grade 4) application process, please join us for a</w:t>
      </w:r>
      <w:hyperlink r:id="rId14" w:history="1">
        <w:r>
          <w:rPr>
            <w:rStyle w:val="Hyperlink"/>
            <w:rFonts w:ascii="Tahoma" w:hAnsi="Tahoma" w:cs="Tahoma"/>
            <w:color w:val="0070C9"/>
            <w:bdr w:val="none" w:sz="0" w:space="0" w:color="auto" w:frame="1"/>
          </w:rPr>
          <w:t> Virtual Information Session</w:t>
        </w:r>
      </w:hyperlink>
      <w:r>
        <w:rPr>
          <w:rFonts w:ascii="Tahoma" w:hAnsi="Tahoma" w:cs="Tahoma"/>
          <w:color w:val="333333"/>
          <w:bdr w:val="none" w:sz="0" w:space="0" w:color="auto" w:frame="1"/>
        </w:rPr>
        <w:t> on one of the following dates:</w:t>
      </w:r>
    </w:p>
    <w:p w:rsidR="00890A6B" w:rsidRDefault="00890A6B" w:rsidP="00890A6B">
      <w:pPr>
        <w:numPr>
          <w:ilvl w:val="0"/>
          <w:numId w:val="1"/>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14, 2021 – 10 am</w:t>
      </w:r>
    </w:p>
    <w:p w:rsidR="00890A6B" w:rsidRDefault="00890A6B" w:rsidP="00890A6B">
      <w:pPr>
        <w:numPr>
          <w:ilvl w:val="0"/>
          <w:numId w:val="1"/>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21, 2021 – 7 pm</w:t>
      </w:r>
    </w:p>
    <w:p w:rsidR="00890A6B" w:rsidRDefault="00890A6B" w:rsidP="00890A6B">
      <w:pPr>
        <w:numPr>
          <w:ilvl w:val="0"/>
          <w:numId w:val="1"/>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27, 2021 – 7 pm</w:t>
      </w:r>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In order to participate in a live scheduled webchat, please visit the web page below and a link will be available to join on the dates/times outlined above.</w:t>
      </w:r>
    </w:p>
    <w:p w:rsidR="00890A6B" w:rsidRDefault="00890A6B" w:rsidP="00890A6B">
      <w:pPr>
        <w:pStyle w:val="NormalWeb"/>
        <w:shd w:val="clear" w:color="auto" w:fill="FFFFFF"/>
        <w:textAlignment w:val="baseline"/>
      </w:pPr>
      <w:hyperlink r:id="rId15" w:history="1">
        <w:r>
          <w:rPr>
            <w:rStyle w:val="Hyperlink"/>
            <w:rFonts w:ascii="Calibri" w:hAnsi="Calibri" w:cs="Calibri"/>
            <w:b/>
            <w:bCs/>
            <w:color w:val="0070C9"/>
            <w:sz w:val="27"/>
            <w:szCs w:val="27"/>
            <w:bdr w:val="none" w:sz="0" w:space="0" w:color="auto" w:frame="1"/>
          </w:rPr>
          <w:t>https://www.tdsb.on.ca/Elementary-School/School-Choices/French-Programs/Information-Sessions</w:t>
        </w:r>
      </w:hyperlink>
    </w:p>
    <w:p w:rsidR="00890A6B" w:rsidRDefault="00890A6B" w:rsidP="00890A6B">
      <w:pPr>
        <w:pStyle w:val="NormalWeb"/>
        <w:shd w:val="clear" w:color="auto" w:fill="FFFFFF"/>
        <w:textAlignment w:val="baseline"/>
      </w:pPr>
      <w:r>
        <w:rPr>
          <w:rFonts w:ascii="Tahoma" w:hAnsi="Tahoma" w:cs="Tahoma"/>
          <w:color w:val="333333"/>
          <w:bdr w:val="none" w:sz="0" w:space="0" w:color="auto" w:frame="1"/>
        </w:rPr>
        <w:t>For more information about Middle French Immersion Program, available in multiple languages, please visit</w:t>
      </w:r>
      <w:hyperlink r:id="rId16" w:history="1">
        <w:r>
          <w:rPr>
            <w:rStyle w:val="Hyperlink"/>
            <w:rFonts w:ascii="Tahoma" w:hAnsi="Tahoma" w:cs="Tahoma"/>
            <w:color w:val="0070C9"/>
            <w:bdr w:val="none" w:sz="0" w:space="0" w:color="auto" w:frame="1"/>
          </w:rPr>
          <w:t> https://www.tdsb.on.ca/Elementary-School/School-Choices/French-Programs/French-as-a-Second-Language-FSL-Programs</w:t>
        </w:r>
      </w:hyperlink>
      <w:r>
        <w:rPr>
          <w:rFonts w:ascii="Tahoma" w:hAnsi="Tahoma" w:cs="Tahoma"/>
          <w:color w:val="333333"/>
          <w:bdr w:val="none" w:sz="0" w:space="0" w:color="auto" w:frame="1"/>
        </w:rPr>
        <w:t>.</w:t>
      </w:r>
    </w:p>
    <w:p w:rsidR="00890A6B" w:rsidRDefault="00890A6B" w:rsidP="00890A6B">
      <w:pPr>
        <w:pStyle w:val="NormalWeb"/>
      </w:pPr>
      <w:r>
        <w:t> </w:t>
      </w:r>
    </w:p>
    <w:p w:rsidR="00890A6B" w:rsidRDefault="00890A6B" w:rsidP="00890A6B">
      <w:pPr>
        <w:pStyle w:val="NormalWeb"/>
      </w:pPr>
      <w:r>
        <w:rPr>
          <w:rStyle w:val="Strong"/>
          <w:rFonts w:ascii="Tahoma" w:hAnsi="Tahoma" w:cs="Tahoma"/>
          <w:color w:val="FF0000"/>
        </w:rPr>
        <w:t>School Council Updates</w:t>
      </w:r>
    </w:p>
    <w:p w:rsidR="00890A6B" w:rsidRDefault="00890A6B" w:rsidP="00890A6B">
      <w:pPr>
        <w:pStyle w:val="NormalWeb"/>
      </w:pPr>
      <w:r>
        <w:rPr>
          <w:rStyle w:val="Strong"/>
          <w:rFonts w:ascii="Tahoma" w:hAnsi="Tahoma" w:cs="Tahoma"/>
          <w:color w:val="000000"/>
        </w:rPr>
        <w:t>Next PSC meeting</w:t>
      </w:r>
    </w:p>
    <w:p w:rsidR="00890A6B" w:rsidRDefault="00890A6B" w:rsidP="00890A6B">
      <w:pPr>
        <w:pStyle w:val="NormalWeb"/>
      </w:pPr>
      <w:r>
        <w:rPr>
          <w:rFonts w:ascii="Tahoma" w:hAnsi="Tahoma" w:cs="Tahoma"/>
          <w:color w:val="000000"/>
        </w:rPr>
        <w:t xml:space="preserve">The next Parent &amp; School Council meeting will be held virtually on Wednesday, January 13th at 7 p.m. </w:t>
      </w:r>
    </w:p>
    <w:p w:rsidR="00890A6B" w:rsidRDefault="00890A6B" w:rsidP="00890A6B">
      <w:pPr>
        <w:pStyle w:val="NormalWeb"/>
      </w:pPr>
      <w:r>
        <w:rPr>
          <w:rFonts w:ascii="Tahoma" w:hAnsi="Tahoma" w:cs="Tahoma"/>
          <w:color w:val="000000"/>
        </w:rPr>
        <w:t xml:space="preserve">The link to join is </w:t>
      </w:r>
      <w:r>
        <w:t> </w:t>
      </w:r>
      <w:hyperlink r:id="rId17" w:history="1">
        <w:r>
          <w:rPr>
            <w:rStyle w:val="Hyperlink"/>
          </w:rPr>
          <w:t>https://tdsb-ca.zoom.us/j/95605213465</w:t>
        </w:r>
      </w:hyperlink>
    </w:p>
    <w:p w:rsidR="00890A6B" w:rsidRDefault="00890A6B" w:rsidP="00890A6B">
      <w:pPr>
        <w:pStyle w:val="NormalWeb"/>
        <w:shd w:val="clear" w:color="auto" w:fill="FFFFFF"/>
        <w:textAlignment w:val="baseline"/>
      </w:pPr>
      <w:r>
        <w:rPr>
          <w:rStyle w:val="Strong"/>
          <w:rFonts w:ascii="Tahoma" w:hAnsi="Tahoma" w:cs="Tahoma"/>
          <w:color w:val="FF0000"/>
        </w:rPr>
        <w:t xml:space="preserve">February is Kindergarten Registration Month - Registration for School Year 2021-2022 </w:t>
      </w:r>
    </w:p>
    <w:p w:rsidR="00890A6B" w:rsidRDefault="00890A6B" w:rsidP="00890A6B">
      <w:pPr>
        <w:pStyle w:val="NormalWeb"/>
        <w:shd w:val="clear" w:color="auto" w:fill="FFFFFF"/>
        <w:spacing w:before="150" w:beforeAutospacing="0" w:after="150" w:afterAutospacing="0"/>
      </w:pPr>
      <w:r>
        <w:rPr>
          <w:rFonts w:ascii="Tahoma" w:hAnsi="Tahoma" w:cs="Tahoma"/>
          <w:color w:val="333333"/>
        </w:rPr>
        <w:t xml:space="preserve">Registration for Kindergarten begins February 2021.  Please complete this online. Contact </w:t>
      </w:r>
      <w:hyperlink r:id="rId18" w:history="1">
        <w:r>
          <w:rPr>
            <w:rStyle w:val="Hyperlink"/>
            <w:rFonts w:ascii="Tahoma" w:hAnsi="Tahoma" w:cs="Tahoma"/>
          </w:rPr>
          <w:t>Mary.Skoubouris@tdsb.on.ca</w:t>
        </w:r>
      </w:hyperlink>
      <w:r>
        <w:rPr>
          <w:rFonts w:ascii="Tahoma" w:hAnsi="Tahoma" w:cs="Tahoma"/>
          <w:color w:val="333333"/>
        </w:rPr>
        <w:t xml:space="preserve"> </w:t>
      </w:r>
      <w:proofErr w:type="gramStart"/>
      <w:r>
        <w:rPr>
          <w:rFonts w:ascii="Tahoma" w:hAnsi="Tahoma" w:cs="Tahoma"/>
          <w:color w:val="333333"/>
        </w:rPr>
        <w:t>or  </w:t>
      </w:r>
      <w:proofErr w:type="gramEnd"/>
      <w:hyperlink r:id="rId19" w:history="1">
        <w:r>
          <w:rPr>
            <w:rStyle w:val="Hyperlink"/>
            <w:rFonts w:ascii="Tahoma" w:hAnsi="Tahoma" w:cs="Tahoma"/>
          </w:rPr>
          <w:t>Gregoria.Mpantigiorgis@tdsb.on.ca</w:t>
        </w:r>
      </w:hyperlink>
      <w:r>
        <w:rPr>
          <w:rFonts w:ascii="Tahoma" w:hAnsi="Tahoma" w:cs="Tahoma"/>
          <w:color w:val="333333"/>
        </w:rPr>
        <w:t xml:space="preserve"> to book an appointment if you are unable to complete the online registration. We will contact you to share the documentation necessary after the online form has been submitted and reviewed. Click and follow the Link below for registration:</w:t>
      </w:r>
    </w:p>
    <w:p w:rsidR="00890A6B" w:rsidRDefault="00890A6B" w:rsidP="00890A6B">
      <w:pPr>
        <w:pStyle w:val="NormalWeb"/>
        <w:shd w:val="clear" w:color="auto" w:fill="FFFFFF"/>
        <w:spacing w:before="150" w:beforeAutospacing="0" w:after="150" w:afterAutospacing="0"/>
      </w:pPr>
      <w:hyperlink r:id="rId20" w:history="1">
        <w:r>
          <w:rPr>
            <w:rStyle w:val="Hyperlink"/>
            <w:rFonts w:ascii="helvetica neue" w:hAnsi="helvetica neue"/>
            <w:color w:val="3300CC"/>
          </w:rPr>
          <w:t>https://www.tdsb.on.ca/EarlyYears/KindergartenMonth</w:t>
        </w:r>
      </w:hyperlink>
    </w:p>
    <w:p w:rsidR="00890A6B" w:rsidRDefault="00890A6B" w:rsidP="00890A6B">
      <w:pPr>
        <w:pStyle w:val="NormalWeb"/>
        <w:shd w:val="clear" w:color="auto" w:fill="FFFFFF"/>
        <w:spacing w:before="0" w:beforeAutospacing="0" w:after="150" w:afterAutospacing="0" w:line="270" w:lineRule="atLeast"/>
      </w:pPr>
      <w:r>
        <w:rPr>
          <w:rFonts w:ascii="Tahoma" w:hAnsi="Tahoma" w:cs="Tahoma"/>
          <w:color w:val="444444"/>
        </w:rPr>
        <w:t xml:space="preserve">Below are the supporting documents to be shared after the online form is completed. </w:t>
      </w:r>
    </w:p>
    <w:p w:rsidR="00890A6B" w:rsidRDefault="00890A6B" w:rsidP="00890A6B">
      <w:pPr>
        <w:numPr>
          <w:ilvl w:val="0"/>
          <w:numId w:val="2"/>
        </w:numPr>
        <w:shd w:val="clear" w:color="auto" w:fill="FFFFFF"/>
        <w:spacing w:after="0" w:line="270" w:lineRule="atLeast"/>
        <w:rPr>
          <w:rFonts w:eastAsia="Times New Roman"/>
        </w:rPr>
      </w:pPr>
      <w:r>
        <w:rPr>
          <w:rFonts w:ascii="Tahoma" w:eastAsia="Times New Roman" w:hAnsi="Tahoma" w:cs="Tahoma"/>
          <w:color w:val="000000"/>
          <w:sz w:val="24"/>
          <w:szCs w:val="24"/>
        </w:rPr>
        <w:t xml:space="preserve">Proof of age (a birth certificate or passport) </w:t>
      </w:r>
    </w:p>
    <w:p w:rsidR="00890A6B" w:rsidRDefault="00890A6B" w:rsidP="00890A6B">
      <w:pPr>
        <w:numPr>
          <w:ilvl w:val="0"/>
          <w:numId w:val="2"/>
        </w:numPr>
        <w:shd w:val="clear" w:color="auto" w:fill="FFFFFF"/>
        <w:spacing w:after="0" w:line="270" w:lineRule="atLeast"/>
        <w:rPr>
          <w:rFonts w:eastAsia="Times New Roman"/>
          <w:color w:val="000000"/>
        </w:rPr>
      </w:pPr>
      <w:r>
        <w:rPr>
          <w:rFonts w:ascii="Tahoma" w:eastAsia="Times New Roman" w:hAnsi="Tahoma" w:cs="Tahoma"/>
          <w:color w:val="000000"/>
          <w:sz w:val="24"/>
          <w:szCs w:val="24"/>
        </w:rPr>
        <w:lastRenderedPageBreak/>
        <w:t xml:space="preserve">Proof of address (2 needed - </w:t>
      </w:r>
      <w:proofErr w:type="spellStart"/>
      <w:r>
        <w:rPr>
          <w:rFonts w:ascii="Tahoma" w:eastAsia="Times New Roman" w:hAnsi="Tahoma" w:cs="Tahoma"/>
          <w:color w:val="000000"/>
          <w:sz w:val="24"/>
          <w:szCs w:val="24"/>
        </w:rPr>
        <w:t>i.e.utility</w:t>
      </w:r>
      <w:proofErr w:type="spellEnd"/>
      <w:r>
        <w:rPr>
          <w:rFonts w:ascii="Tahoma" w:eastAsia="Times New Roman" w:hAnsi="Tahoma" w:cs="Tahoma"/>
          <w:color w:val="000000"/>
          <w:sz w:val="24"/>
          <w:szCs w:val="24"/>
        </w:rPr>
        <w:t xml:space="preserve"> bill, lease or property agreement, monthly bank statement, property tax, government correspondence mail) </w:t>
      </w:r>
    </w:p>
    <w:p w:rsidR="00890A6B" w:rsidRDefault="00890A6B" w:rsidP="00890A6B">
      <w:pPr>
        <w:numPr>
          <w:ilvl w:val="0"/>
          <w:numId w:val="2"/>
        </w:numPr>
        <w:shd w:val="clear" w:color="auto" w:fill="FFFFFF"/>
        <w:spacing w:after="0" w:line="270" w:lineRule="atLeast"/>
        <w:rPr>
          <w:rFonts w:eastAsia="Times New Roman"/>
          <w:color w:val="000000"/>
        </w:rPr>
      </w:pPr>
      <w:r>
        <w:rPr>
          <w:rFonts w:ascii="Tahoma" w:eastAsia="Times New Roman" w:hAnsi="Tahoma" w:cs="Tahoma"/>
          <w:color w:val="000000"/>
          <w:sz w:val="24"/>
          <w:szCs w:val="24"/>
        </w:rPr>
        <w:t>Health Card</w:t>
      </w:r>
    </w:p>
    <w:p w:rsidR="00890A6B" w:rsidRDefault="00890A6B" w:rsidP="00890A6B">
      <w:pPr>
        <w:numPr>
          <w:ilvl w:val="0"/>
          <w:numId w:val="2"/>
        </w:numPr>
        <w:shd w:val="clear" w:color="auto" w:fill="FFFFFF"/>
        <w:spacing w:after="0" w:line="270" w:lineRule="atLeast"/>
        <w:rPr>
          <w:rFonts w:eastAsia="Times New Roman"/>
          <w:color w:val="000000"/>
        </w:rPr>
      </w:pPr>
      <w:r>
        <w:rPr>
          <w:rFonts w:ascii="Tahoma" w:eastAsia="Times New Roman" w:hAnsi="Tahoma" w:cs="Tahoma"/>
          <w:color w:val="000000"/>
          <w:sz w:val="24"/>
          <w:szCs w:val="24"/>
        </w:rPr>
        <w:t>Proof of Immunization to be completed online with Toronto Public Health, link is below:</w:t>
      </w:r>
      <w:r>
        <w:rPr>
          <w:rFonts w:eastAsia="Times New Roman"/>
          <w:color w:val="000000"/>
        </w:rPr>
        <w:t xml:space="preserve"> </w:t>
      </w:r>
    </w:p>
    <w:p w:rsidR="00890A6B" w:rsidRDefault="00890A6B" w:rsidP="00890A6B">
      <w:pPr>
        <w:pStyle w:val="NormalWeb"/>
        <w:shd w:val="clear" w:color="auto" w:fill="FFFFFF"/>
        <w:spacing w:before="0" w:beforeAutospacing="0" w:after="150" w:afterAutospacing="0" w:line="270" w:lineRule="atLeast"/>
        <w:ind w:left="720"/>
        <w:rPr>
          <w:color w:val="000000"/>
        </w:rPr>
      </w:pPr>
      <w:hyperlink r:id="rId21" w:history="1">
        <w:r>
          <w:rPr>
            <w:rStyle w:val="Hyperlink"/>
            <w:rFonts w:ascii="Arial" w:hAnsi="Arial" w:cs="Arial"/>
            <w:color w:val="3300CC"/>
          </w:rPr>
          <w:t>https://tph.icon.ehealthontario.ca/#!/welcome</w:t>
        </w:r>
      </w:hyperlink>
      <w:r>
        <w:rPr>
          <w:rFonts w:ascii="Arial" w:hAnsi="Arial" w:cs="Arial"/>
          <w:color w:val="000000"/>
        </w:rPr>
        <w:t xml:space="preserve"> </w:t>
      </w:r>
      <w:r>
        <w:rPr>
          <w:rFonts w:ascii="Tahoma" w:hAnsi="Tahoma" w:cs="Tahoma"/>
          <w:color w:val="000000"/>
        </w:rPr>
        <w:t xml:space="preserve">  </w:t>
      </w:r>
    </w:p>
    <w:p w:rsidR="00890A6B" w:rsidRDefault="00890A6B" w:rsidP="00890A6B">
      <w:pPr>
        <w:pStyle w:val="NormalWeb"/>
        <w:shd w:val="clear" w:color="auto" w:fill="FFFFFF"/>
        <w:textAlignment w:val="top"/>
      </w:pPr>
      <w:r>
        <w:rPr>
          <w:color w:val="000000"/>
        </w:rPr>
        <w:t> </w:t>
      </w:r>
      <w:r>
        <w:rPr>
          <w:rStyle w:val="Strong"/>
          <w:rFonts w:ascii="Tahoma" w:hAnsi="Tahoma" w:cs="Tahoma"/>
          <w:color w:val="FF0000"/>
        </w:rPr>
        <w:t>Tamil Heritage Month</w:t>
      </w:r>
    </w:p>
    <w:p w:rsidR="00890A6B" w:rsidRDefault="00890A6B" w:rsidP="00890A6B">
      <w:pPr>
        <w:pStyle w:val="NormalWeb"/>
        <w:shd w:val="clear" w:color="auto" w:fill="FFFFFF"/>
        <w:textAlignment w:val="top"/>
      </w:pPr>
      <w:r>
        <w:rPr>
          <w:rFonts w:ascii="Tahoma" w:hAnsi="Tahoma" w:cs="Tahoma"/>
          <w:color w:val="333333"/>
        </w:rPr>
        <w:t>The month of January is recognized by the TDSB as Tamil Heritage Month.  This coincides with one of the most important festivals celebrated by Tamils in South Asia and all over the world.  Traditionally, during this month, Tamils, irrespective of their religion, celebrate Thai Pongal, a harvest festival that offers prayers of thanks to the sun and nature for giving bountiful crops. </w:t>
      </w:r>
    </w:p>
    <w:p w:rsidR="00890A6B" w:rsidRPr="00890A6B" w:rsidRDefault="00890A6B" w:rsidP="00890A6B">
      <w:pPr>
        <w:pStyle w:val="NormalWeb"/>
      </w:pPr>
      <w:bookmarkStart w:id="0" w:name="_GoBack"/>
      <w:bookmarkEnd w:id="0"/>
    </w:p>
    <w:sectPr w:rsidR="00890A6B" w:rsidRPr="00890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B33"/>
    <w:multiLevelType w:val="multilevel"/>
    <w:tmpl w:val="AEA8F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BCA7BCD"/>
    <w:multiLevelType w:val="multilevel"/>
    <w:tmpl w:val="8722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6B"/>
    <w:rsid w:val="00131186"/>
    <w:rsid w:val="00890A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A6B"/>
    <w:rPr>
      <w:color w:val="0000FF"/>
      <w:u w:val="single"/>
    </w:rPr>
  </w:style>
  <w:style w:type="paragraph" w:styleId="NormalWeb">
    <w:name w:val="Normal (Web)"/>
    <w:basedOn w:val="Normal"/>
    <w:uiPriority w:val="99"/>
    <w:unhideWhenUsed/>
    <w:rsid w:val="00890A6B"/>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890A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A6B"/>
    <w:rPr>
      <w:color w:val="0000FF"/>
      <w:u w:val="single"/>
    </w:rPr>
  </w:style>
  <w:style w:type="paragraph" w:styleId="NormalWeb">
    <w:name w:val="Normal (Web)"/>
    <w:basedOn w:val="Normal"/>
    <w:uiPriority w:val="99"/>
    <w:unhideWhenUsed/>
    <w:rsid w:val="00890A6B"/>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890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1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NZt0UV-Wfeqx4hJOZUtmSg~~/AAAAAQA~/RgRh2cDWP0RvaHR0cHM6Ly9kb2NzLmdvb2dsZS5jb20vZm9ybXMvZC9lLzFGQUlwUUxTZjJsRTM0TEFlZHVrYUkwdVFCaU14VG9NcHRvWEFfVzc5T0xHQ3Z1dl9ld016N2ZRL3ZpZXdmb3JtP3VzcD1zZl9saW5rVwdzY2hvb2xtQgpf9laN-F8GuP78UhlNYXJpYS5Mb0JpYW5jb0B0ZHNiLm9uLmNhWAQAAAAC" TargetMode="External"/><Relationship Id="rId13" Type="http://schemas.openxmlformats.org/officeDocument/2006/relationships/hyperlink" Target="http://track.spe.schoolmessenger.com/f/a/9rIf1lniUG00rDguPx3Uhw~~/AAAAAQA~/RgRh2cDWP4Q7AWh0dHA6Ly90cmFjay5zcGUuc2Nob29sbWVzc2VuZ2VyLmNvbS9mL2EveVFBRWNBZWpiZ0JUSzFBWi13b3dEZ35-L0FBQUFBUUF-L1JnUmh2akQzUDBSemFIUjBjSE02THk5M2QzY3VkR1J6WWk1dmJpNWpZUzlGYkdWdFpXNTBZWEo1TFZOamFHOXZiQzlUWTJodmIyd3RRMmh2YVdObGN5OUdjbVZ1WTJndFVISnZaM0poYlhNdlFYQndiR2xqWVhScGIyNHRVSEp2WTJWemN5OU5hV1JrYkdVdFJuSmxibU5vTFVsdGJXVnljMmx2YmxjSGMyTm9iMjlzYlVJS1g5cDNfZHhmZG5aOC1sSVpUV0Z5YVdFdVRHOUNhV0Z1WTI5QWRHUnpZaTV2Ymk1allWZ0VBQUFBQWd-flcHc2Nob29sbUIKX_ZWjfhfBrj-_FIZTWFyaWEuTG9CaWFuY29AdGRzYi5vbi5jYVgEAAAAAg~~" TargetMode="External"/><Relationship Id="rId18" Type="http://schemas.openxmlformats.org/officeDocument/2006/relationships/hyperlink" Target="mailto:Mary.Skoubouris@tdsb.on.ca" TargetMode="External"/><Relationship Id="rId3" Type="http://schemas.microsoft.com/office/2007/relationships/stylesWithEffects" Target="stylesWithEffects.xml"/><Relationship Id="rId21" Type="http://schemas.openxmlformats.org/officeDocument/2006/relationships/hyperlink" Target="http://track.spe.schoolmessenger.com/f/a/AAfOdjvYMtkhlRSUMqUpvA~~/AAAAAQA~/RgRh2cDWP0QtaHR0cHM6Ly90cGguaWNvbi5laGVhbHRob250YXJpby5jYS8jIS93ZWxjb21lVwdzY2hvb2xtQgpf9laN-F8GuP78UhlNYXJpYS5Mb0JpYW5jb0B0ZHNiLm9uLmNhWAQAAAAC" TargetMode="External"/><Relationship Id="rId7" Type="http://schemas.openxmlformats.org/officeDocument/2006/relationships/hyperlink" Target="mailto:Rocky.Signorile@tdsb.on.ca" TargetMode="External"/><Relationship Id="rId12" Type="http://schemas.openxmlformats.org/officeDocument/2006/relationships/hyperlink" Target="http://track.spe.schoolmessenger.com/f/a/xguOFRUVq437eS6DX8_RrQ~~/AAAAAQA~/RgRh2cDWP4QPAWh0dHA6Ly90cmFjay5zcGUuc2Nob29sbWVzc2VuZ2VyLmNvbS9mL2EvcDR5V3JkZlBmMXdBbjZCNUs5Uk51UX5-L0FBQUFBUUF-L1JnUmh2akQzUDBSU2FIUjBjSE02THk5a2NtbDJaUzVuYjI5bmJHVXVZMjl0TDJacGJHVXZaQzh4Wms5TFoycElTazlMYkhCMGNYSlBlRmN3VGpscFVGRjRiVzF4U1hGUlpqWXZkbWxsZHo5MWMzQTljMmhoY21sdVoxY0hjMk5vYjI5c2JVSUtYOXAzX2R4ZmRuWjgtbElaVFdGeWFXRXVURzlDYVdGdVkyOUFkR1J6WWk1dmJpNWpZVmdFQUFBQUFnfn5XB3NjaG9vbG1CCl_2Vo34Xwa4_vxSGU1hcmlhLkxvQmlhbmNvQHRkc2Iub24uY2FYBAAAAAI~" TargetMode="External"/><Relationship Id="rId17" Type="http://schemas.openxmlformats.org/officeDocument/2006/relationships/hyperlink" Target="http://track.spe.schoolmessenger.com/f/a/RycEvocECysan8I6U8Knbw~~/AAAAAQA~/RgRh2cDWP0TTaHR0cDovL3RyYWNrLnNwZS5zY2hvb2xtZXNzZW5nZXIuY29tL2YvYS82d3dqTHV3MTR3eXVOZkprV2NSV1B3fn4vQUFBQUFRQX4vUmdSaHZqRDNQMFFsYUhSMGNITTZMeTkwWkhOaUxXTmhMbnB2YjIwdWRYTXZhaTg1TlRZd05USXhNelEyTlZjSGMyTm9iMjlzYlVJS1g5cDNfZHhmZG5aOC1sSVpUV0Z5YVdFdVRHOUNhV0Z1WTI5QWRHUnpZaTV2Ymk1allWZ0VBQUFBQWd-flcHc2Nob29sbUIKX_ZWjfhfBrj-_FIZTWFyaWEuTG9CaWFuY29AdGRzYi5vbi5jYVgEAAAAAg~~" TargetMode="External"/><Relationship Id="rId2" Type="http://schemas.openxmlformats.org/officeDocument/2006/relationships/styles" Target="styles.xml"/><Relationship Id="rId16" Type="http://schemas.openxmlformats.org/officeDocument/2006/relationships/hyperlink" Target="http://track.spe.schoolmessenger.com/f/a/S5OZVO3LA6JDpwQ8l-uBOQ~~/AAAAAQA~/RgRh2cDWP4Q3AWh0dHA6Ly90cmFjay5zcGUuc2Nob29sbWVzc2VuZ2VyLmNvbS9mL2EvRnZTODlnamRRWEQzWXE0T2cwOXN2QX5-L0FBQUFBUUF-L1JnUmh2akQzUDBSd2FIUjBjSE02THk5M2QzY3VkR1J6WWk1dmJpNWpZUzlGYkdWdFpXNTBZWEo1TFZOamFHOXZiQzlUWTJodmIyd3RRMmh2YVdObGN5OUdjbVZ1WTJndFVISnZaM0poYlhNdlJuSmxibU5vTFdGekxXRXRVMlZqYjI1a0xVeGhibWQxWVdkbExVWlRUQzFRY205bmNtRnRjMWNIYzJOb2IyOXNiVUlLWDlwM19keGZkblo4LWxJWlRXRnlhV0V1VEc5Q2FXRnVZMjlBZEdSellpNXZiaTVqWVZnRUFBQUFBZ35-VwdzY2hvb2xtQgpf9laN-F8GuP78UhlNYXJpYS5Mb0JpYW5jb0B0ZHNiLm9uLmNhWAQAAAAC" TargetMode="External"/><Relationship Id="rId20" Type="http://schemas.openxmlformats.org/officeDocument/2006/relationships/hyperlink" Target="http://track.spe.schoolmessenger.com/f/a/4C-qE4G51DYyqhGH0_0NpA~~/AAAAAQA~/RgRh2cDWP0QzaHR0cHM6Ly93d3cudGRzYi5vbi5jYS9FYXJseVllYXJzL0tpbmRlcmdhcnRlbk1vbnRoVwdzY2hvb2xtQgpf9laN-F8GuP78UhlNYXJpYS5Mb0JpYW5jb0B0ZHNiLm9uLmNhWAQAAAAC" TargetMode="External"/><Relationship Id="rId1" Type="http://schemas.openxmlformats.org/officeDocument/2006/relationships/numbering" Target="numbering.xml"/><Relationship Id="rId6" Type="http://schemas.openxmlformats.org/officeDocument/2006/relationships/hyperlink" Target="http://track.spe.schoolmessenger.com/f/a/vs0RKZrF30Wf1X3Se4tzNA~~/AAAAAQA~/RgRh2cDWP0RraHR0cHM6Ly93d3cudGRzYi5vbi5jYS9OZXdzL0FydGljbGUtRGV0YWlscy9BcnRNSUQvNDc0L0FydGljbGVJRC8xNTc4L0ltcG9ydGFudC1VcGRhdGUtZm9yLVBhcmVudHNHdWFyZGlhbnNXB3NjaG9vbG1CCl_2Vo34Xwa4_vxSGU1hcmlhLkxvQmlhbmNvQHRkc2Iub24uY2FYBAAAAAI~" TargetMode="External"/><Relationship Id="rId11" Type="http://schemas.openxmlformats.org/officeDocument/2006/relationships/hyperlink" Target="http://track.spe.schoolmessenger.com/f/a/DqA5stZD4Qnb6rYORsZWvA~~/AAAAAQA~/RgRh2cDWP4SrAWh0dHA6Ly90cmFjay5zcGUuc2Nob29sbWVzc2VuZ2VyLmNvbS9mL2EvVHY4cnJOeWpwd0Q0QzFvaWFELVBnQX5-L0FBQUFBUUF-L1JnUmh2akQzUDBUSGFIUjBjRG92TDNSeVlXTnJMbk53WlM1elkyaHZiMnh0WlhOelpXNW5aWEl1WTI5dEwyWXZZUzlzYUd4RFpVNWljemhYU0ZOS2FUZDJOSEZXT0ZKUmZuNHZRVUZCUVVGUlFYNHZVbWRTYUdaWmJGWlFNRkZqWVVoU01HTkViM1pNTTJRelpIazFNRnBJVG1sTWJUbDFURzFPYUV3eVdubGFWelZxWVVaalNHTXlUbTlpTWpsellsVkpTMEZGWWxaV1duaG1SVE5yYlZac1NWcFVWMFo1WVZkRmRWUkhPVU5oVjBaMVdUSTVRV1JIVW5wWmFUVjJZbWsxYWxsV1owVkJRVUZCUVdkLWZsY0hjMk5vYjI5c2JVSUtYOXAzX2R4ZmRuWjgtbElaVFdGeWFXRXVURzlDYVdGdVkyOUFkR1J6WWk1dmJpNWpZVmdFQUFBQUFnfn5XB3NjaG9vbG1CCl_2Vo34Xwa4_vxSGU1hcmlhLkxvQmlhbmNvQHRkc2Iub24uY2FYBAAAAAI~" TargetMode="External"/><Relationship Id="rId5" Type="http://schemas.openxmlformats.org/officeDocument/2006/relationships/webSettings" Target="webSettings.xml"/><Relationship Id="rId15" Type="http://schemas.openxmlformats.org/officeDocument/2006/relationships/hyperlink" Target="http://track.spe.schoolmessenger.com/f/a/PDriwxx_0zhkYPmZMPb37w~~/AAAAAQA~/RgRh2cDWP4QbAWh0dHA6Ly90cmFjay5zcGUuc2Nob29sbWVzc2VuZ2VyLmNvbS9mL2EvYkFzTmRUMEYwb3pUV2pOTEYwVUNOd35-L0FBQUFBUUF-L1JnUmh2akQzUDBSY2FIUjBjSE02THk5M2QzY3VkR1J6WWk1dmJpNWpZUzlGYkdWdFpXNTBZWEo1TFZOamFHOXZiQzlUWTJodmIyd3RRMmh2YVdObGN5OUdjbVZ1WTJndFVISnZaM0poYlhNdlNXNW1iM0p0WVhScGIyNHRVMlZ6YzJsdmJuTlhCM05qYUc5dmJHMUNDbF9hZF8zY1gzWjJmUHBTR1UxaGNtbGhMa3h2UW1saGJtTnZRSFJrYzJJdWIyNHVZMkZZQkFBQUFBSX5XB3NjaG9vbG1CCl_2Vo34Xwa4_vxSGU1hcmlhLkxvQmlhbmNvQHRkc2Iub24uY2FYBAAAAAI~" TargetMode="External"/><Relationship Id="rId23" Type="http://schemas.openxmlformats.org/officeDocument/2006/relationships/theme" Target="theme/theme1.xml"/><Relationship Id="rId10" Type="http://schemas.openxmlformats.org/officeDocument/2006/relationships/hyperlink" Target="http://track.spe.schoolmessenger.com/f/a/yQOgpVTrUYQrT8e6KQu1qQ~~/AAAAAQA~/RgRh2cDWP4Q7AWh0dHA6Ly90cmFjay5zcGUuc2Nob29sbWVzc2VuZ2VyLmNvbS9mL2EvMmMzUU1PZmRCOG1FZURjVHlfSmxEd35-L0FBQUFBUUF-L1JnUmh2akQzUDBSMGFIUjBjSE02THk5dGMyY3VjMk5vYjI5c2JXVnpjMlZ1WjJWeUxtTmhMMjB2UDNNOU9YQnJYeko2TVVGclRGRW1iV0ZzUFdNME9ETTNPRGRsTVdaaFpUWTNOV1psT0RJMlpXVm1aVGd5TlRGbU9UQXhZak5oTWpVek56azVZamsxTnpKaE4yWTJaR0ZtTlRRMU5UZzJZVGsyT0dGWEIzTmphRzl2YkcxQ0NsX2FkXzNjWDNaMmZQcFNHVTFoY21saExreHZRbWxoYm1OdlFIUmtjMkl1YjI0dVkyRllCQUFBQUFJflcHc2Nob29sbUIKX_ZWjfhfBrj-_FIZTWFyaWEuTG9CaWFuY29AdGRzYi5vbi5jYVgEAAAAAg~~" TargetMode="External"/><Relationship Id="rId19" Type="http://schemas.openxmlformats.org/officeDocument/2006/relationships/hyperlink" Target="mailto:Gregoria.Mpantigiorgis@tdsb.on.ca" TargetMode="External"/><Relationship Id="rId4" Type="http://schemas.openxmlformats.org/officeDocument/2006/relationships/settings" Target="settings.xml"/><Relationship Id="rId9" Type="http://schemas.openxmlformats.org/officeDocument/2006/relationships/hyperlink" Target="http://track.spe.schoolmessenger.com/f/a/nllgr2li5rhqjmWXGxMdNA~~/AAAAAQA~/RgRh2cDWP4SbA2h0dHA6Ly90cmFjay5zcGUuc2Nob29sbWVzc2VuZ2VyLmNvbS9mL2EvT245UHdZc3E1Sm5hNTdoelNlMldHQX5-L0FBQUFBUUF-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-VwdzY2hvb2xtQgpf9laN-F8GuP78UhlNYXJpYS5Mb0JpYW5jb0B0ZHNiLm9uLmNhWAQAAAAC" TargetMode="External"/><Relationship Id="rId14" Type="http://schemas.openxmlformats.org/officeDocument/2006/relationships/hyperlink" Target="http://track.spe.schoolmessenger.com/f/a/qgbcXjYWuUibMx3pxZ72Gw~~/AAAAAQA~/RgRh2cDWP4QbAWh0dHA6Ly90cmFjay5zcGUuc2Nob29sbWVzc2VuZ2VyLmNvbS9mL2EvSmVkMUJ6ZnRiZTdsVGc1VmMwWThLQX5-L0FBQUFBUUF-L1JnUmh2akQzUDBSYmFIUjBjRG92TDNkM2R5NTBaSE5pTG05dUxtTmhMMFZzWlcxbGJuUmhjbmt0VTJOb2IyOXNMMU5qYUc5dmJDMURhRzlwWTJWekwwWnlaVzVqYUMxUWNtOW5jbUZ0Y3k5SmJtWnZjbTFoZEdsdmJpMVRaWE56YVc5dWMxY0hjMk5vYjI5c2JVSUtYOXAzX2R4ZmRuWjgtbElaVFdGeWFXRXVURzlDYVdGdVkyOUFkR1J6WWk1dmJpNWpZVmdFQUFBQUFnfn5XB3NjaG9vbG1CCl_2Vo34Xwa4_vxSGU1hcmlhLkxvQmlhbmNvQHRkc2Iub24uY2FYBAAAAA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2021-02-01T14:38:00Z</dcterms:created>
  <dcterms:modified xsi:type="dcterms:W3CDTF">2021-02-01T14:40:00Z</dcterms:modified>
</cp:coreProperties>
</file>