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7E24" w:rsidRDefault="00166D3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56144FD9" wp14:editId="6448236D">
                <wp:simplePos x="0" y="0"/>
                <wp:positionH relativeFrom="margin">
                  <wp:posOffset>-165099</wp:posOffset>
                </wp:positionH>
                <wp:positionV relativeFrom="paragraph">
                  <wp:posOffset>88900</wp:posOffset>
                </wp:positionV>
                <wp:extent cx="7086600" cy="381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02700" y="3780000"/>
                          <a:ext cx="70866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13pt;margin-top:7pt;width:558pt;height:3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" o:allowincell="f" strokeweight="3pt">
                <v:stroke joinstyle="miter"/>
                <w10:wrap anchorx="margin"/>
              </v:shape>
            </w:pict>
          </mc:Fallback>
        </mc:AlternateContent>
      </w:r>
    </w:p>
    <w:p w:rsidR="00327E24" w:rsidRDefault="00166D37">
      <w:r>
        <w:rPr>
          <w:rFonts w:ascii="Arial" w:eastAsia="Arial" w:hAnsi="Arial" w:cs="Arial"/>
          <w:b/>
          <w:sz w:val="44"/>
          <w:szCs w:val="44"/>
        </w:rPr>
        <w:t>Lesson Title</w:t>
      </w:r>
      <w:r w:rsidR="00636212">
        <w:rPr>
          <w:rFonts w:ascii="Arial" w:eastAsia="Arial" w:hAnsi="Arial" w:cs="Arial"/>
          <w:b/>
          <w:sz w:val="44"/>
          <w:szCs w:val="44"/>
        </w:rPr>
        <w:t xml:space="preserve">: </w:t>
      </w:r>
      <w:r w:rsidR="00CA0823">
        <w:rPr>
          <w:rFonts w:ascii="Arial" w:eastAsia="Arial" w:hAnsi="Arial" w:cs="Arial"/>
          <w:b/>
          <w:sz w:val="44"/>
          <w:szCs w:val="44"/>
        </w:rPr>
        <w:t xml:space="preserve">Comparing </w:t>
      </w:r>
      <w:r w:rsidR="008056C8">
        <w:rPr>
          <w:rFonts w:ascii="Arial" w:eastAsia="Arial" w:hAnsi="Arial" w:cs="Arial"/>
          <w:b/>
          <w:sz w:val="44"/>
          <w:szCs w:val="44"/>
        </w:rPr>
        <w:t>Waste Diversion</w:t>
      </w:r>
      <w:r w:rsidR="00CA0823">
        <w:rPr>
          <w:rFonts w:ascii="Arial" w:eastAsia="Arial" w:hAnsi="Arial" w:cs="Arial"/>
          <w:b/>
          <w:sz w:val="44"/>
          <w:szCs w:val="44"/>
        </w:rPr>
        <w:t xml:space="preserve"> Programs</w:t>
      </w:r>
    </w:p>
    <w:p w:rsidR="00327E24" w:rsidRDefault="00327E24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27E24">
        <w:tc>
          <w:tcPr>
            <w:tcW w:w="10800" w:type="dxa"/>
          </w:tcPr>
          <w:p w:rsidR="00327E24" w:rsidRDefault="00166D37">
            <w:r>
              <w:rPr>
                <w:rFonts w:ascii="Arial" w:eastAsia="Arial" w:hAnsi="Arial" w:cs="Arial"/>
                <w:b/>
                <w:sz w:val="32"/>
                <w:szCs w:val="32"/>
              </w:rPr>
              <w:t>Division Focus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="004967E8">
              <w:rPr>
                <w:sz w:val="22"/>
                <w:szCs w:val="22"/>
              </w:rPr>
              <w:t xml:space="preserve"> </w:t>
            </w:r>
            <w:r w:rsidR="00CA0823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="004967E8">
              <w:rPr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Primary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9627CF">
              <w:rPr>
                <w:rFonts w:ascii="Arial" w:eastAsia="Arial" w:hAnsi="Arial" w:cs="Arial"/>
                <w:sz w:val="22"/>
                <w:szCs w:val="22"/>
              </w:rPr>
              <w:t>☑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Junior </w:t>
            </w:r>
            <w:r>
              <w:rPr>
                <w:sz w:val="22"/>
                <w:szCs w:val="22"/>
              </w:rPr>
              <w:t xml:space="preserve">  </w:t>
            </w:r>
            <w:r w:rsidR="004967E8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Intermediate </w:t>
            </w:r>
            <w:r>
              <w:rPr>
                <w:sz w:val="22"/>
                <w:szCs w:val="22"/>
              </w:rPr>
              <w:t xml:space="preserve">   ☐</w:t>
            </w:r>
            <w:r>
              <w:rPr>
                <w:rFonts w:ascii="Arial" w:eastAsia="Arial" w:hAnsi="Arial" w:cs="Arial"/>
                <w:sz w:val="22"/>
                <w:szCs w:val="22"/>
              </w:rPr>
              <w:t>Senior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327E24" w:rsidRDefault="00327E24"/>
          <w:p w:rsidR="00327E24" w:rsidRDefault="00166D37">
            <w:r>
              <w:rPr>
                <w:rFonts w:ascii="Arial" w:eastAsia="Arial" w:hAnsi="Arial" w:cs="Arial"/>
                <w:b/>
                <w:sz w:val="32"/>
                <w:szCs w:val="32"/>
              </w:rPr>
              <w:t>Lesson Overview</w:t>
            </w:r>
          </w:p>
          <w:p w:rsidR="00327E24" w:rsidRDefault="009528FB" w:rsidP="00480222">
            <w:r>
              <w:rPr>
                <w:rFonts w:ascii="Arial" w:eastAsia="Arial" w:hAnsi="Arial" w:cs="Arial"/>
                <w:sz w:val="22"/>
                <w:szCs w:val="22"/>
              </w:rPr>
              <w:t xml:space="preserve">Students explore composting and/or recycling programs. Students will compare </w:t>
            </w:r>
            <w:r w:rsidR="00480222">
              <w:rPr>
                <w:rFonts w:ascii="Arial" w:eastAsia="Arial" w:hAnsi="Arial" w:cs="Arial"/>
                <w:sz w:val="22"/>
                <w:szCs w:val="22"/>
              </w:rPr>
              <w:t>two or three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community composting or recycling program</w:t>
            </w:r>
            <w:r w:rsidR="00480222"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 w:rsidR="009627CF">
              <w:rPr>
                <w:rFonts w:ascii="Arial" w:eastAsia="Arial" w:hAnsi="Arial" w:cs="Arial"/>
                <w:sz w:val="22"/>
                <w:szCs w:val="22"/>
              </w:rPr>
              <w:t xml:space="preserve">Students will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begin to notice differences between the two programs and will research why these differences exist. </w:t>
            </w:r>
          </w:p>
        </w:tc>
      </w:tr>
    </w:tbl>
    <w:p w:rsidR="00327E24" w:rsidRDefault="00327E24"/>
    <w:p w:rsidR="00327E24" w:rsidRDefault="00327E24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27E24">
        <w:tc>
          <w:tcPr>
            <w:tcW w:w="10800" w:type="dxa"/>
          </w:tcPr>
          <w:p w:rsidR="00327E24" w:rsidRPr="00030C1B" w:rsidRDefault="00166D37">
            <w:pPr>
              <w:rPr>
                <w:sz w:val="32"/>
                <w:szCs w:val="32"/>
              </w:rPr>
            </w:pPr>
            <w:r w:rsidRPr="007B7FE8">
              <w:rPr>
                <w:rFonts w:ascii="Arial" w:eastAsia="Arial" w:hAnsi="Arial" w:cs="Arial"/>
                <w:b/>
                <w:sz w:val="32"/>
                <w:szCs w:val="32"/>
              </w:rPr>
              <w:t>Related Expectations: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A44EE1" w:rsidRDefault="00166D3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Learning Goals: </w:t>
            </w:r>
          </w:p>
          <w:p w:rsidR="00EB4C63" w:rsidRPr="0092027A" w:rsidRDefault="0092027A" w:rsidP="002835B8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92027A">
              <w:rPr>
                <w:rFonts w:ascii="Arial" w:eastAsia="Arial" w:hAnsi="Arial" w:cs="Arial"/>
                <w:sz w:val="22"/>
                <w:szCs w:val="22"/>
              </w:rPr>
              <w:t>Students understand that humans make choices that can have an impact on society and the environment</w:t>
            </w:r>
          </w:p>
          <w:p w:rsidR="00BA1056" w:rsidRDefault="00166D37" w:rsidP="00BA105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Success Criteria:</w:t>
            </w:r>
            <w:r w:rsidR="00BA1056">
              <w:rPr>
                <w:rFonts w:ascii="Arial" w:eastAsia="Arial" w:hAnsi="Arial" w:cs="Arial"/>
                <w:b/>
              </w:rPr>
              <w:t xml:space="preserve"> I can:</w:t>
            </w:r>
          </w:p>
          <w:p w:rsidR="002835B8" w:rsidRPr="007B7FE8" w:rsidRDefault="008056C8" w:rsidP="002835B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compare and contrast two or more waste diversion programs</w:t>
            </w:r>
          </w:p>
          <w:p w:rsidR="00030C1B" w:rsidRPr="008056C8" w:rsidRDefault="008056C8" w:rsidP="00030C1B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ascii="Arial" w:hAnsi="Arial" w:cs="Arial"/>
                <w:sz w:val="22"/>
                <w:szCs w:val="22"/>
              </w:rPr>
              <w:t>use the internet for the purpose of research</w:t>
            </w:r>
          </w:p>
          <w:p w:rsidR="008056C8" w:rsidRDefault="008056C8" w:rsidP="00030C1B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ascii="Arial" w:hAnsi="Arial" w:cs="Arial"/>
                <w:sz w:val="22"/>
                <w:szCs w:val="22"/>
              </w:rPr>
              <w:t>analyse results and explain why municipalities have made different choices</w:t>
            </w:r>
          </w:p>
        </w:tc>
      </w:tr>
    </w:tbl>
    <w:p w:rsidR="00327E24" w:rsidRDefault="00327E24"/>
    <w:p w:rsidR="00327E24" w:rsidRDefault="00327E24"/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27E24">
        <w:trPr>
          <w:trHeight w:val="520"/>
        </w:trPr>
        <w:tc>
          <w:tcPr>
            <w:tcW w:w="10800" w:type="dxa"/>
          </w:tcPr>
          <w:p w:rsidR="00327E24" w:rsidRDefault="00166D37">
            <w:pPr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Preparations/Resources</w:t>
            </w:r>
          </w:p>
          <w:p w:rsidR="007B7FE8" w:rsidRPr="007B7FE8" w:rsidRDefault="00EB5D51">
            <w:pPr>
              <w:rPr>
                <w:rFonts w:ascii="Arial" w:eastAsia="Arial" w:hAnsi="Arial" w:cs="Arial"/>
                <w:b/>
              </w:rPr>
            </w:pPr>
            <w:r w:rsidRPr="007B7FE8">
              <w:rPr>
                <w:rFonts w:ascii="Arial" w:eastAsia="Arial" w:hAnsi="Arial" w:cs="Arial"/>
                <w:b/>
              </w:rPr>
              <w:t xml:space="preserve">Preparation: </w:t>
            </w:r>
          </w:p>
          <w:p w:rsidR="007B7FE8" w:rsidRPr="00AB0F5F" w:rsidRDefault="0057105C" w:rsidP="007B7FE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prior to their trip to Sheldon, students will compare their own recycling/compost programs in their home, school or city to the County of Simcoe program</w:t>
            </w:r>
          </w:p>
          <w:p w:rsidR="00AB0F5F" w:rsidRPr="00AB0F5F" w:rsidRDefault="00AB0F5F" w:rsidP="007B7FE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pack 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litterless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lunch to bring on the first day of the trip</w:t>
            </w:r>
          </w:p>
          <w:p w:rsidR="00AB0F5F" w:rsidRPr="00AB0F5F" w:rsidRDefault="00AB0F5F" w:rsidP="007B7FE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sort all items left behind after eating lunch at Sheldon, create a graph to display this information</w:t>
            </w:r>
          </w:p>
          <w:p w:rsidR="00AB0F5F" w:rsidRPr="00261B24" w:rsidRDefault="00AB0F5F" w:rsidP="007B7FE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participate in a discussion around the results from the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litterless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lunch</w:t>
            </w:r>
          </w:p>
          <w:p w:rsidR="007B7FE8" w:rsidRPr="007B7FE8" w:rsidRDefault="007B7FE8" w:rsidP="007B7FE8">
            <w:pPr>
              <w:rPr>
                <w:rFonts w:ascii="Arial" w:eastAsia="Arial" w:hAnsi="Arial" w:cs="Arial"/>
                <w:b/>
              </w:rPr>
            </w:pPr>
            <w:r w:rsidRPr="007B7FE8">
              <w:rPr>
                <w:rFonts w:ascii="Arial" w:eastAsia="Arial" w:hAnsi="Arial" w:cs="Arial"/>
                <w:b/>
              </w:rPr>
              <w:t xml:space="preserve">Resources: </w:t>
            </w:r>
          </w:p>
          <w:p w:rsidR="00AB0F5F" w:rsidRPr="0060695E" w:rsidRDefault="0060695E" w:rsidP="0060695E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municipal</w:t>
            </w:r>
            <w:r w:rsidR="00AB0F5F">
              <w:rPr>
                <w:rFonts w:ascii="Arial" w:eastAsia="Arial" w:hAnsi="Arial" w:cs="Arial"/>
                <w:sz w:val="22"/>
                <w:szCs w:val="22"/>
              </w:rPr>
              <w:t xml:space="preserve"> websites to compare items that can be recycled/composted in a given area</w:t>
            </w:r>
          </w:p>
        </w:tc>
      </w:tr>
      <w:tr w:rsidR="00327E24">
        <w:trPr>
          <w:trHeight w:val="520"/>
        </w:trPr>
        <w:tc>
          <w:tcPr>
            <w:tcW w:w="10800" w:type="dxa"/>
          </w:tcPr>
          <w:p w:rsidR="00327E24" w:rsidRDefault="00166D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Description of Activity</w:t>
            </w:r>
            <w:r w:rsidR="00CA0823">
              <w:rPr>
                <w:rFonts w:ascii="Arial" w:eastAsia="Arial" w:hAnsi="Arial" w:cs="Arial"/>
                <w:b/>
              </w:rPr>
              <w:t xml:space="preserve">                 </w:t>
            </w:r>
          </w:p>
          <w:p w:rsidR="0020029D" w:rsidRDefault="008056C8" w:rsidP="0020029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Time:</w:t>
            </w:r>
          </w:p>
          <w:p w:rsidR="00CA0823" w:rsidRDefault="00CA0823" w:rsidP="00CA0823">
            <w:pPr>
              <w:pStyle w:val="ListParagraph"/>
              <w:numPr>
                <w:ilvl w:val="0"/>
                <w:numId w:val="1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Use a compare/contrast tool to identify differences </w:t>
            </w:r>
            <w:r w:rsidR="008056C8">
              <w:rPr>
                <w:rFonts w:ascii="Arial" w:eastAsia="Arial" w:hAnsi="Arial" w:cs="Arial"/>
                <w:sz w:val="22"/>
                <w:szCs w:val="22"/>
              </w:rPr>
              <w:t>between the waste diversion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programs </w:t>
            </w:r>
            <w:r w:rsidR="008056C8">
              <w:rPr>
                <w:rFonts w:ascii="Arial" w:eastAsia="Arial" w:hAnsi="Arial" w:cs="Arial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8056C8">
              <w:rPr>
                <w:rFonts w:ascii="Arial" w:eastAsia="Arial" w:hAnsi="Arial" w:cs="Arial"/>
                <w:sz w:val="22"/>
                <w:szCs w:val="22"/>
              </w:rPr>
              <w:t>two or more different municipalities</w:t>
            </w:r>
          </w:p>
          <w:p w:rsidR="00CA0823" w:rsidRDefault="007F5F85" w:rsidP="00CA0823">
            <w:pPr>
              <w:pStyle w:val="ListParagraph"/>
              <w:numPr>
                <w:ilvl w:val="0"/>
                <w:numId w:val="1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Identify one item that can be diverted from a landfill site in one municipality but cannot be diverted in another.</w:t>
            </w:r>
          </w:p>
          <w:p w:rsidR="00327E24" w:rsidRDefault="007F5F85" w:rsidP="007F5F85">
            <w:pPr>
              <w:pStyle w:val="ListParagraph"/>
              <w:numPr>
                <w:ilvl w:val="0"/>
                <w:numId w:val="1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Research the reasons behind why this difference exists for this particular item</w:t>
            </w:r>
            <w:r w:rsidR="00C96DA1">
              <w:rPr>
                <w:rFonts w:ascii="Arial" w:eastAsia="Arial" w:hAnsi="Arial" w:cs="Arial"/>
                <w:sz w:val="22"/>
                <w:szCs w:val="22"/>
              </w:rPr>
              <w:t xml:space="preserve"> (internet search, speaking with someone from the department etc.)</w:t>
            </w:r>
          </w:p>
          <w:p w:rsidR="007F5F85" w:rsidRDefault="007F5F85" w:rsidP="007F5F85">
            <w:pPr>
              <w:pStyle w:val="ListParagraph"/>
              <w:numPr>
                <w:ilvl w:val="0"/>
                <w:numId w:val="1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Provide evidence to explain why municipalities </w:t>
            </w:r>
            <w:r w:rsidR="00A60E32">
              <w:rPr>
                <w:rFonts w:ascii="Arial" w:eastAsia="Arial" w:hAnsi="Arial" w:cs="Arial"/>
                <w:sz w:val="22"/>
                <w:szCs w:val="22"/>
              </w:rPr>
              <w:t>have made their decisions</w:t>
            </w:r>
            <w:bookmarkStart w:id="0" w:name="_GoBack"/>
            <w:bookmarkEnd w:id="0"/>
          </w:p>
        </w:tc>
      </w:tr>
    </w:tbl>
    <w:p w:rsidR="00327E24" w:rsidRDefault="00166D37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-165099</wp:posOffset>
                </wp:positionH>
                <wp:positionV relativeFrom="paragraph">
                  <wp:posOffset>88900</wp:posOffset>
                </wp:positionV>
                <wp:extent cx="7086600" cy="381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02700" y="3780000"/>
                          <a:ext cx="70866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-165099</wp:posOffset>
                </wp:positionH>
                <wp:positionV relativeFrom="paragraph">
                  <wp:posOffset>88900</wp:posOffset>
                </wp:positionV>
                <wp:extent cx="7086600" cy="38100"/>
                <wp:effectExtent b="0" l="0" r="0" t="0"/>
                <wp:wrapNone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66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27E24" w:rsidRDefault="00327E24"/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27E24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E24" w:rsidRDefault="00166D37">
            <w:pPr>
              <w:widowControl w:val="0"/>
            </w:pPr>
            <w:r>
              <w:rPr>
                <w:rFonts w:ascii="Arial" w:eastAsia="Arial" w:hAnsi="Arial" w:cs="Arial"/>
                <w:b/>
              </w:rPr>
              <w:t>Follow-Up (plus Adaptations and Extensions)</w:t>
            </w:r>
          </w:p>
          <w:p w:rsidR="00327E24" w:rsidRPr="00480222" w:rsidRDefault="00EB4C63" w:rsidP="00CA0823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480222">
              <w:rPr>
                <w:rFonts w:ascii="Arial" w:hAnsi="Arial" w:cs="Arial"/>
                <w:sz w:val="22"/>
                <w:szCs w:val="22"/>
              </w:rPr>
              <w:t>Write a persuasive letter to a municipality to encourage them to alter their program as another municipality has done.</w:t>
            </w:r>
          </w:p>
          <w:p w:rsidR="00EB4C63" w:rsidRDefault="00EB4C63" w:rsidP="00CA0823">
            <w:pPr>
              <w:pStyle w:val="ListParagraph"/>
              <w:widowControl w:val="0"/>
              <w:numPr>
                <w:ilvl w:val="0"/>
                <w:numId w:val="14"/>
              </w:numPr>
            </w:pPr>
            <w:r w:rsidRPr="00480222">
              <w:rPr>
                <w:rFonts w:ascii="Arial" w:hAnsi="Arial" w:cs="Arial"/>
                <w:sz w:val="22"/>
                <w:szCs w:val="22"/>
              </w:rPr>
              <w:t>Create a pamphlet or poster to promote recycling or composting in the school</w:t>
            </w:r>
            <w:r w:rsidR="00121BD7" w:rsidRPr="00480222">
              <w:rPr>
                <w:rFonts w:ascii="Arial" w:hAnsi="Arial" w:cs="Arial"/>
                <w:sz w:val="22"/>
                <w:szCs w:val="22"/>
              </w:rPr>
              <w:t>, home or local</w:t>
            </w:r>
            <w:r w:rsidRPr="00480222">
              <w:rPr>
                <w:rFonts w:ascii="Arial" w:hAnsi="Arial" w:cs="Arial"/>
                <w:sz w:val="22"/>
                <w:szCs w:val="22"/>
              </w:rPr>
              <w:t xml:space="preserve"> community.</w:t>
            </w:r>
          </w:p>
        </w:tc>
      </w:tr>
    </w:tbl>
    <w:p w:rsidR="00327E24" w:rsidRDefault="00166D37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hidden="0" allowOverlap="1">
                <wp:simplePos x="0" y="0"/>
                <wp:positionH relativeFrom="margin">
                  <wp:posOffset>-165099</wp:posOffset>
                </wp:positionH>
                <wp:positionV relativeFrom="paragraph">
                  <wp:posOffset>88900</wp:posOffset>
                </wp:positionV>
                <wp:extent cx="7086600" cy="254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02700" y="3780000"/>
                          <a:ext cx="7086600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-165099</wp:posOffset>
                </wp:positionH>
                <wp:positionV relativeFrom="paragraph">
                  <wp:posOffset>88900</wp:posOffset>
                </wp:positionV>
                <wp:extent cx="7086600" cy="25400"/>
                <wp:effectExtent b="0" l="0" r="0" t="0"/>
                <wp:wrapNone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6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327E2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016"/>
    <w:multiLevelType w:val="hybridMultilevel"/>
    <w:tmpl w:val="712287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2092F"/>
    <w:multiLevelType w:val="hybridMultilevel"/>
    <w:tmpl w:val="7556C1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213F6"/>
    <w:multiLevelType w:val="multilevel"/>
    <w:tmpl w:val="DAEE5C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EE54E21"/>
    <w:multiLevelType w:val="hybridMultilevel"/>
    <w:tmpl w:val="02F86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60031"/>
    <w:multiLevelType w:val="hybridMultilevel"/>
    <w:tmpl w:val="5C3254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D5662"/>
    <w:multiLevelType w:val="multilevel"/>
    <w:tmpl w:val="5BF8B7F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A542354"/>
    <w:multiLevelType w:val="multilevel"/>
    <w:tmpl w:val="1602B2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C7126B2"/>
    <w:multiLevelType w:val="hybridMultilevel"/>
    <w:tmpl w:val="6FFED7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45F85"/>
    <w:multiLevelType w:val="hybridMultilevel"/>
    <w:tmpl w:val="745AF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07626"/>
    <w:multiLevelType w:val="multilevel"/>
    <w:tmpl w:val="BDB6AA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3A86680"/>
    <w:multiLevelType w:val="multilevel"/>
    <w:tmpl w:val="237E214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664B10E8"/>
    <w:multiLevelType w:val="multilevel"/>
    <w:tmpl w:val="237E214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68EF549A"/>
    <w:multiLevelType w:val="multilevel"/>
    <w:tmpl w:val="99BADF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707912EC"/>
    <w:multiLevelType w:val="multilevel"/>
    <w:tmpl w:val="1FB8502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70C03C09"/>
    <w:multiLevelType w:val="hybridMultilevel"/>
    <w:tmpl w:val="0A023C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1"/>
  </w:num>
  <w:num w:numId="5">
    <w:abstractNumId w:val="9"/>
  </w:num>
  <w:num w:numId="6">
    <w:abstractNumId w:val="0"/>
  </w:num>
  <w:num w:numId="7">
    <w:abstractNumId w:val="10"/>
  </w:num>
  <w:num w:numId="8">
    <w:abstractNumId w:val="13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  <w:num w:numId="13">
    <w:abstractNumId w:val="1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27E24"/>
    <w:rsid w:val="00030C1B"/>
    <w:rsid w:val="00121BD7"/>
    <w:rsid w:val="00166D37"/>
    <w:rsid w:val="00180DC6"/>
    <w:rsid w:val="0020029D"/>
    <w:rsid w:val="002534C3"/>
    <w:rsid w:val="00261B24"/>
    <w:rsid w:val="002835B8"/>
    <w:rsid w:val="00315680"/>
    <w:rsid w:val="00327E24"/>
    <w:rsid w:val="0039156B"/>
    <w:rsid w:val="00480222"/>
    <w:rsid w:val="004967E8"/>
    <w:rsid w:val="0056331A"/>
    <w:rsid w:val="0057105C"/>
    <w:rsid w:val="0060695E"/>
    <w:rsid w:val="00636212"/>
    <w:rsid w:val="00743FAF"/>
    <w:rsid w:val="007852E1"/>
    <w:rsid w:val="00794E29"/>
    <w:rsid w:val="007B7FE8"/>
    <w:rsid w:val="007D0B07"/>
    <w:rsid w:val="007F08A4"/>
    <w:rsid w:val="007F5F85"/>
    <w:rsid w:val="008056C8"/>
    <w:rsid w:val="008A4321"/>
    <w:rsid w:val="008E23A2"/>
    <w:rsid w:val="0092027A"/>
    <w:rsid w:val="009528FB"/>
    <w:rsid w:val="009627CF"/>
    <w:rsid w:val="00A30206"/>
    <w:rsid w:val="00A35223"/>
    <w:rsid w:val="00A44EE1"/>
    <w:rsid w:val="00A60E32"/>
    <w:rsid w:val="00AB0F5F"/>
    <w:rsid w:val="00B1627A"/>
    <w:rsid w:val="00BA1056"/>
    <w:rsid w:val="00C96DA1"/>
    <w:rsid w:val="00CA0823"/>
    <w:rsid w:val="00CA0B18"/>
    <w:rsid w:val="00D5656C"/>
    <w:rsid w:val="00D80A94"/>
    <w:rsid w:val="00E1453D"/>
    <w:rsid w:val="00E35BF7"/>
    <w:rsid w:val="00EB4C63"/>
    <w:rsid w:val="00EB5D51"/>
    <w:rsid w:val="00EE45BA"/>
    <w:rsid w:val="00F1481E"/>
    <w:rsid w:val="00F52B8A"/>
    <w:rsid w:val="00F7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2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2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9.png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Combs, Catherine</dc:creator>
  <cp:lastModifiedBy>local teacher</cp:lastModifiedBy>
  <cp:revision>17</cp:revision>
  <dcterms:created xsi:type="dcterms:W3CDTF">2016-05-10T14:09:00Z</dcterms:created>
  <dcterms:modified xsi:type="dcterms:W3CDTF">2016-05-10T17:58:00Z</dcterms:modified>
</cp:coreProperties>
</file>