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2FAD" w14:textId="43120455" w:rsidR="00863440" w:rsidRDefault="00863440" w:rsidP="00863440">
      <w:pPr>
        <w:pStyle w:val="FreeForm"/>
        <w:spacing w:after="240"/>
        <w:jc w:val="center"/>
        <w:rPr>
          <w:rFonts w:ascii="Times" w:hAnsi="Times"/>
        </w:rPr>
      </w:pPr>
      <w:r>
        <w:t xml:space="preserve">MEETING </w:t>
      </w:r>
      <w:r w:rsidR="00F44ECD">
        <w:t>MINUTES</w:t>
      </w:r>
      <w:r>
        <w:cr/>
        <w:t>January 22nd 6:30-7:30</w:t>
      </w:r>
      <w:r>
        <w:cr/>
        <w:t xml:space="preserve"> Virtual </w:t>
      </w:r>
    </w:p>
    <w:p w14:paraId="604C96C2" w14:textId="64654B40" w:rsidR="00863440" w:rsidRDefault="00863440" w:rsidP="00863440">
      <w:pPr>
        <w:pStyle w:val="FreeForm"/>
        <w:spacing w:after="240"/>
        <w:rPr>
          <w:rFonts w:ascii="Arial" w:hAnsi="Arial" w:cs="Arial"/>
          <w:b/>
          <w:sz w:val="28"/>
        </w:rPr>
      </w:pPr>
      <w:r>
        <w:rPr>
          <w:b/>
          <w:sz w:val="28"/>
        </w:rPr>
        <w:t>1</w:t>
      </w:r>
      <w:r w:rsidRPr="00F44ECD">
        <w:rPr>
          <w:rFonts w:ascii="Arial" w:hAnsi="Arial" w:cs="Arial"/>
          <w:b/>
          <w:sz w:val="28"/>
        </w:rPr>
        <w:t xml:space="preserve">.Welcome and Attendance </w:t>
      </w:r>
    </w:p>
    <w:p w14:paraId="522312E1" w14:textId="1CA8A12D" w:rsidR="00025298" w:rsidRPr="0074616B" w:rsidRDefault="00025298" w:rsidP="00863440">
      <w:pPr>
        <w:pStyle w:val="FreeForm"/>
        <w:spacing w:after="240"/>
        <w:rPr>
          <w:rFonts w:ascii="Arial" w:hAnsi="Arial" w:cs="Arial"/>
          <w:bCs/>
          <w:szCs w:val="24"/>
        </w:rPr>
      </w:pPr>
      <w:r w:rsidRPr="0074616B">
        <w:rPr>
          <w:rFonts w:ascii="Arial" w:hAnsi="Arial" w:cs="Arial"/>
          <w:b/>
          <w:szCs w:val="24"/>
        </w:rPr>
        <w:t xml:space="preserve">Staff: </w:t>
      </w:r>
      <w:r w:rsidRPr="0074616B">
        <w:rPr>
          <w:rFonts w:ascii="Arial" w:hAnsi="Arial" w:cs="Arial"/>
          <w:bCs/>
          <w:szCs w:val="24"/>
        </w:rPr>
        <w:t>B Graydon</w:t>
      </w:r>
      <w:r w:rsidR="00FB1007" w:rsidRPr="0074616B">
        <w:rPr>
          <w:rFonts w:ascii="Arial" w:hAnsi="Arial" w:cs="Arial"/>
          <w:bCs/>
          <w:szCs w:val="24"/>
        </w:rPr>
        <w:t>, Mr</w:t>
      </w:r>
      <w:r w:rsidR="006315DE" w:rsidRPr="0074616B">
        <w:rPr>
          <w:rFonts w:ascii="Arial" w:hAnsi="Arial" w:cs="Arial"/>
          <w:bCs/>
          <w:szCs w:val="24"/>
        </w:rPr>
        <w:t>.</w:t>
      </w:r>
      <w:r w:rsidR="00FB1007" w:rsidRPr="0074616B">
        <w:rPr>
          <w:rFonts w:ascii="Arial" w:hAnsi="Arial" w:cs="Arial"/>
          <w:bCs/>
          <w:szCs w:val="24"/>
        </w:rPr>
        <w:t xml:space="preserve"> Morrone</w:t>
      </w:r>
    </w:p>
    <w:p w14:paraId="142F8BA0" w14:textId="1275C7EC" w:rsidR="00F44ECD" w:rsidRPr="0074616B" w:rsidRDefault="0074616B" w:rsidP="00863440">
      <w:pPr>
        <w:pStyle w:val="FreeForm"/>
        <w:spacing w:after="240"/>
        <w:rPr>
          <w:rFonts w:ascii="Arial" w:hAnsi="Arial" w:cs="Arial"/>
          <w:bCs/>
          <w:szCs w:val="24"/>
          <w:lang w:val="en-CA"/>
        </w:rPr>
      </w:pPr>
      <w:r w:rsidRPr="0074616B">
        <w:rPr>
          <w:rFonts w:ascii="Arial" w:hAnsi="Arial" w:cs="Arial"/>
          <w:b/>
          <w:szCs w:val="24"/>
          <w:lang w:val="en-CA"/>
        </w:rPr>
        <w:t>Parents:</w:t>
      </w:r>
      <w:r>
        <w:rPr>
          <w:rFonts w:ascii="Arial" w:hAnsi="Arial" w:cs="Arial"/>
          <w:bCs/>
          <w:szCs w:val="24"/>
          <w:lang w:val="en-CA"/>
        </w:rPr>
        <w:t xml:space="preserve"> </w:t>
      </w:r>
      <w:r w:rsidR="00F44ECD" w:rsidRPr="0074616B">
        <w:rPr>
          <w:rFonts w:ascii="Arial" w:hAnsi="Arial" w:cs="Arial"/>
          <w:bCs/>
          <w:szCs w:val="24"/>
          <w:lang w:val="en-CA"/>
        </w:rPr>
        <w:t xml:space="preserve">Andrea T, Farah H-M, </w:t>
      </w:r>
      <w:r w:rsidR="00025298" w:rsidRPr="0074616B">
        <w:rPr>
          <w:rFonts w:ascii="Arial" w:hAnsi="Arial" w:cs="Arial"/>
          <w:bCs/>
          <w:szCs w:val="24"/>
          <w:lang w:val="en-CA"/>
        </w:rPr>
        <w:t>Telma, Sherry, D</w:t>
      </w:r>
      <w:r w:rsidR="00E158B3" w:rsidRPr="0074616B">
        <w:rPr>
          <w:rFonts w:ascii="Arial" w:hAnsi="Arial" w:cs="Arial"/>
          <w:bCs/>
          <w:szCs w:val="24"/>
          <w:lang w:val="en-CA"/>
        </w:rPr>
        <w:t>e</w:t>
      </w:r>
      <w:r w:rsidR="00025298" w:rsidRPr="0074616B">
        <w:rPr>
          <w:rFonts w:ascii="Arial" w:hAnsi="Arial" w:cs="Arial"/>
          <w:bCs/>
          <w:szCs w:val="24"/>
          <w:lang w:val="en-CA"/>
        </w:rPr>
        <w:t>y</w:t>
      </w:r>
      <w:r w:rsidR="00615BB5" w:rsidRPr="0074616B">
        <w:rPr>
          <w:rFonts w:ascii="Arial" w:hAnsi="Arial" w:cs="Arial"/>
          <w:bCs/>
          <w:szCs w:val="24"/>
          <w:lang w:val="en-CA"/>
        </w:rPr>
        <w:t>l</w:t>
      </w:r>
      <w:r w:rsidR="00025298" w:rsidRPr="0074616B">
        <w:rPr>
          <w:rFonts w:ascii="Arial" w:hAnsi="Arial" w:cs="Arial"/>
          <w:bCs/>
          <w:szCs w:val="24"/>
          <w:lang w:val="en-CA"/>
        </w:rPr>
        <w:t>nn W, Ashle</w:t>
      </w:r>
      <w:r w:rsidR="00747CED" w:rsidRPr="0074616B">
        <w:rPr>
          <w:rFonts w:ascii="Arial" w:hAnsi="Arial" w:cs="Arial"/>
          <w:bCs/>
          <w:szCs w:val="24"/>
          <w:lang w:val="en-CA"/>
        </w:rPr>
        <w:t xml:space="preserve">y, Andrea R, Dwayne, </w:t>
      </w:r>
      <w:r w:rsidR="001B0916" w:rsidRPr="0074616B">
        <w:rPr>
          <w:rFonts w:ascii="Arial" w:hAnsi="Arial" w:cs="Arial"/>
          <w:bCs/>
          <w:szCs w:val="24"/>
          <w:lang w:val="en-CA"/>
        </w:rPr>
        <w:t>Brittani, Sarah</w:t>
      </w:r>
      <w:r w:rsidR="00B56F95" w:rsidRPr="0074616B">
        <w:rPr>
          <w:rFonts w:ascii="Arial" w:hAnsi="Arial" w:cs="Arial"/>
          <w:bCs/>
          <w:szCs w:val="24"/>
          <w:lang w:val="en-CA"/>
        </w:rPr>
        <w:t xml:space="preserve"> W</w:t>
      </w:r>
      <w:r w:rsidR="004F7A94" w:rsidRPr="0074616B">
        <w:rPr>
          <w:rFonts w:ascii="Arial" w:hAnsi="Arial" w:cs="Arial"/>
          <w:bCs/>
          <w:szCs w:val="24"/>
          <w:lang w:val="en-CA"/>
        </w:rPr>
        <w:t>, Ashley</w:t>
      </w:r>
      <w:r w:rsidR="00853C69" w:rsidRPr="0074616B">
        <w:rPr>
          <w:rFonts w:ascii="Arial" w:hAnsi="Arial" w:cs="Arial"/>
          <w:bCs/>
          <w:szCs w:val="24"/>
          <w:lang w:val="en-CA"/>
        </w:rPr>
        <w:t xml:space="preserve"> K</w:t>
      </w:r>
      <w:r w:rsidR="00291C86" w:rsidRPr="0074616B">
        <w:rPr>
          <w:rFonts w:ascii="Arial" w:hAnsi="Arial" w:cs="Arial"/>
          <w:bCs/>
          <w:szCs w:val="24"/>
          <w:lang w:val="en-CA"/>
        </w:rPr>
        <w:t xml:space="preserve">, </w:t>
      </w:r>
      <w:r w:rsidR="00BA4366" w:rsidRPr="0074616B">
        <w:rPr>
          <w:rFonts w:ascii="Arial" w:hAnsi="Arial" w:cs="Arial"/>
          <w:bCs/>
          <w:szCs w:val="24"/>
          <w:lang w:val="en-CA"/>
        </w:rPr>
        <w:t>Cekici Keit</w:t>
      </w:r>
      <w:r w:rsidR="00291C86" w:rsidRPr="0074616B">
        <w:rPr>
          <w:rFonts w:ascii="Arial" w:hAnsi="Arial" w:cs="Arial"/>
          <w:bCs/>
          <w:szCs w:val="24"/>
          <w:lang w:val="en-CA"/>
        </w:rPr>
        <w:t xml:space="preserve">, </w:t>
      </w:r>
      <w:r w:rsidR="00B12F65" w:rsidRPr="0074616B">
        <w:rPr>
          <w:rFonts w:ascii="Arial" w:hAnsi="Arial" w:cs="Arial"/>
          <w:bCs/>
          <w:szCs w:val="24"/>
          <w:lang w:val="en-CA"/>
        </w:rPr>
        <w:t>Arsela</w:t>
      </w:r>
      <w:r w:rsidR="00F316B4" w:rsidRPr="0074616B">
        <w:rPr>
          <w:rFonts w:ascii="Arial" w:hAnsi="Arial" w:cs="Arial"/>
          <w:bCs/>
          <w:szCs w:val="24"/>
          <w:lang w:val="en-CA"/>
        </w:rPr>
        <w:t xml:space="preserve"> H</w:t>
      </w:r>
      <w:r w:rsidR="00B12F65" w:rsidRPr="0074616B">
        <w:rPr>
          <w:rFonts w:ascii="Arial" w:hAnsi="Arial" w:cs="Arial"/>
          <w:bCs/>
          <w:szCs w:val="24"/>
          <w:lang w:val="en-CA"/>
        </w:rPr>
        <w:t>, Nicole, Marietta</w:t>
      </w:r>
      <w:r w:rsidR="0093728B" w:rsidRPr="0074616B">
        <w:rPr>
          <w:rFonts w:ascii="Arial" w:hAnsi="Arial" w:cs="Arial"/>
          <w:bCs/>
          <w:szCs w:val="24"/>
          <w:lang w:val="en-CA"/>
        </w:rPr>
        <w:t xml:space="preserve">, Tenika, </w:t>
      </w:r>
      <w:r w:rsidR="0015714D" w:rsidRPr="0074616B">
        <w:rPr>
          <w:rFonts w:ascii="Arial" w:hAnsi="Arial" w:cs="Arial"/>
          <w:bCs/>
          <w:szCs w:val="24"/>
          <w:lang w:val="en-CA"/>
        </w:rPr>
        <w:t>Sana</w:t>
      </w:r>
      <w:r w:rsidR="00F316B4" w:rsidRPr="0074616B">
        <w:rPr>
          <w:rFonts w:ascii="Arial" w:hAnsi="Arial" w:cs="Arial"/>
          <w:bCs/>
          <w:szCs w:val="24"/>
          <w:lang w:val="en-CA"/>
        </w:rPr>
        <w:t>,</w:t>
      </w:r>
      <w:r w:rsidR="0015714D" w:rsidRPr="0074616B">
        <w:rPr>
          <w:rFonts w:ascii="Arial" w:hAnsi="Arial" w:cs="Arial"/>
          <w:bCs/>
          <w:szCs w:val="24"/>
          <w:lang w:val="en-CA"/>
        </w:rPr>
        <w:t xml:space="preserve"> </w:t>
      </w:r>
      <w:r w:rsidR="00853C69" w:rsidRPr="0074616B">
        <w:rPr>
          <w:rFonts w:ascii="Arial" w:hAnsi="Arial" w:cs="Arial"/>
          <w:bCs/>
          <w:szCs w:val="24"/>
          <w:lang w:val="en-CA"/>
        </w:rPr>
        <w:t xml:space="preserve">Arsela H, Krista S, </w:t>
      </w:r>
    </w:p>
    <w:p w14:paraId="1D04D0D6" w14:textId="0E69E8AC" w:rsidR="00863440" w:rsidRPr="00F44ECD" w:rsidRDefault="00863440" w:rsidP="00863440">
      <w:pPr>
        <w:pStyle w:val="FreeForm"/>
        <w:spacing w:after="240"/>
        <w:rPr>
          <w:rFonts w:ascii="Arial" w:hAnsi="Arial" w:cs="Arial"/>
          <w:b/>
          <w:sz w:val="28"/>
        </w:rPr>
      </w:pPr>
      <w:r w:rsidRPr="00F44ECD">
        <w:rPr>
          <w:rFonts w:ascii="Arial" w:hAnsi="Arial" w:cs="Arial"/>
          <w:b/>
          <w:sz w:val="28"/>
        </w:rPr>
        <w:t xml:space="preserve">2. Land Acknowledgement </w:t>
      </w:r>
    </w:p>
    <w:p w14:paraId="7540739B" w14:textId="18F3539A" w:rsidR="00863440" w:rsidRPr="0074616B" w:rsidRDefault="00863440" w:rsidP="00863440">
      <w:pPr>
        <w:pStyle w:val="FreeForm"/>
        <w:spacing w:after="240"/>
        <w:rPr>
          <w:rFonts w:ascii="Arial" w:hAnsi="Arial" w:cs="Arial"/>
          <w:color w:val="191C1F"/>
          <w:szCs w:val="24"/>
        </w:rPr>
      </w:pPr>
      <w:r w:rsidRPr="0074616B">
        <w:rPr>
          <w:rFonts w:ascii="Arial" w:hAnsi="Arial" w:cs="Arial"/>
          <w:color w:val="191C1F"/>
          <w:szCs w:val="24"/>
        </w:rPr>
        <w:t xml:space="preserve">We acknowledge we are hosted on the lands of the </w:t>
      </w:r>
      <w:r w:rsidR="00CA58F6" w:rsidRPr="0074616B">
        <w:rPr>
          <w:rFonts w:ascii="Arial" w:hAnsi="Arial" w:cs="Arial"/>
          <w:color w:val="191C1F"/>
          <w:szCs w:val="24"/>
        </w:rPr>
        <w:t>Mississauga’s</w:t>
      </w:r>
      <w:r w:rsidRPr="0074616B">
        <w:rPr>
          <w:rFonts w:ascii="Arial" w:hAnsi="Arial" w:cs="Arial"/>
          <w:color w:val="191C1F"/>
          <w:szCs w:val="24"/>
        </w:rPr>
        <w:t xml:space="preserve"> of the Anishinaabe, the Haudenosaunee Confederacy and the Wendat. We also recognize the enduring presence of all First Nations, </w:t>
      </w:r>
      <w:proofErr w:type="gramStart"/>
      <w:r w:rsidRPr="0074616B">
        <w:rPr>
          <w:rFonts w:ascii="Arial" w:hAnsi="Arial" w:cs="Arial"/>
          <w:color w:val="191C1F"/>
          <w:szCs w:val="24"/>
        </w:rPr>
        <w:t>Métis</w:t>
      </w:r>
      <w:proofErr w:type="gramEnd"/>
      <w:r w:rsidRPr="0074616B">
        <w:rPr>
          <w:rFonts w:ascii="Arial" w:hAnsi="Arial" w:cs="Arial"/>
          <w:color w:val="191C1F"/>
          <w:szCs w:val="24"/>
        </w:rPr>
        <w:t xml:space="preserve"> and the Inuit peoples. </w:t>
      </w:r>
    </w:p>
    <w:p w14:paraId="449FE710" w14:textId="1EEE7E6E" w:rsidR="00863440" w:rsidRPr="00CA58F6" w:rsidRDefault="00CA58F6" w:rsidP="00CA58F6">
      <w:pPr>
        <w:pStyle w:val="FreeForm"/>
        <w:spacing w:after="240"/>
        <w:rPr>
          <w:rFonts w:ascii="Arial" w:hAnsi="Arial" w:cs="Arial"/>
          <w:b/>
          <w:bCs/>
          <w:sz w:val="28"/>
        </w:rPr>
      </w:pPr>
      <w:r w:rsidRPr="00CA58F6">
        <w:rPr>
          <w:rFonts w:ascii="Arial" w:hAnsi="Arial" w:cs="Arial"/>
          <w:b/>
          <w:bCs/>
          <w:color w:val="191C1F"/>
          <w:sz w:val="28"/>
        </w:rPr>
        <w:t>3.</w:t>
      </w:r>
      <w:r w:rsidRPr="00CA58F6">
        <w:rPr>
          <w:rFonts w:ascii="Arial" w:hAnsi="Arial" w:cs="Arial"/>
          <w:b/>
          <w:bCs/>
          <w:sz w:val="28"/>
        </w:rPr>
        <w:t xml:space="preserve"> Principals Report </w:t>
      </w:r>
      <w:r w:rsidR="003C6608">
        <w:rPr>
          <w:rFonts w:ascii="Arial" w:hAnsi="Arial" w:cs="Arial"/>
          <w:b/>
          <w:bCs/>
          <w:sz w:val="28"/>
        </w:rPr>
        <w:t xml:space="preserve">led by </w:t>
      </w:r>
      <w:r w:rsidRPr="00CA58F6">
        <w:rPr>
          <w:rFonts w:ascii="Arial" w:hAnsi="Arial" w:cs="Arial"/>
          <w:b/>
          <w:bCs/>
          <w:sz w:val="28"/>
        </w:rPr>
        <w:t>Barbara Graydon</w:t>
      </w:r>
      <w:r w:rsidR="003C6608">
        <w:rPr>
          <w:rFonts w:ascii="Arial" w:hAnsi="Arial" w:cs="Arial"/>
          <w:b/>
          <w:bCs/>
          <w:sz w:val="28"/>
        </w:rPr>
        <w:t xml:space="preserve"> (inserted) </w:t>
      </w:r>
      <w:r w:rsidRPr="00CA58F6">
        <w:rPr>
          <w:rFonts w:ascii="Arial" w:hAnsi="Arial" w:cs="Arial"/>
          <w:b/>
          <w:bCs/>
          <w:sz w:val="28"/>
        </w:rPr>
        <w:t xml:space="preserve"> </w:t>
      </w:r>
    </w:p>
    <w:p w14:paraId="359B5203" w14:textId="51E82D6C" w:rsidR="003C6608" w:rsidRPr="003C6608" w:rsidRDefault="003C6608" w:rsidP="003C6608">
      <w:pPr>
        <w:spacing w:before="240" w:after="240"/>
        <w:rPr>
          <w:lang w:eastAsia="en-CA"/>
        </w:rPr>
      </w:pPr>
      <w:r w:rsidRPr="003C6608">
        <w:rPr>
          <w:rFonts w:ascii="Arial" w:hAnsi="Arial" w:cs="Arial"/>
          <w:b/>
          <w:bCs/>
          <w:color w:val="000000"/>
          <w:lang w:eastAsia="en-CA"/>
        </w:rPr>
        <w:t xml:space="preserve">Skating Update </w:t>
      </w:r>
      <w:r w:rsidRPr="003C6608">
        <w:rPr>
          <w:rFonts w:ascii="Arial" w:hAnsi="Arial" w:cs="Arial"/>
          <w:color w:val="000000"/>
          <w:lang w:eastAsia="en-CA"/>
        </w:rPr>
        <w:t>- going well, feedback regarding one class at a time is positive - let’s hope the weather cooperates moving forward.</w:t>
      </w:r>
    </w:p>
    <w:p w14:paraId="22A61715" w14:textId="18FD0D51" w:rsidR="003C6608" w:rsidRPr="003C6608" w:rsidRDefault="003C6608" w:rsidP="003C6608">
      <w:pPr>
        <w:spacing w:before="240" w:after="240"/>
        <w:rPr>
          <w:lang w:eastAsia="en-CA"/>
        </w:rPr>
      </w:pPr>
      <w:r w:rsidRPr="003C6608">
        <w:rPr>
          <w:rFonts w:ascii="Arial" w:hAnsi="Arial" w:cs="Arial"/>
          <w:color w:val="000000"/>
          <w:lang w:eastAsia="en-CA"/>
        </w:rPr>
        <w:t xml:space="preserve">next </w:t>
      </w:r>
      <w:r w:rsidR="00DD5BD2">
        <w:rPr>
          <w:rFonts w:ascii="Arial" w:hAnsi="Arial" w:cs="Arial"/>
          <w:color w:val="000000"/>
          <w:lang w:eastAsia="en-CA"/>
        </w:rPr>
        <w:t>year</w:t>
      </w:r>
      <w:r w:rsidRPr="003C6608">
        <w:rPr>
          <w:rFonts w:ascii="Arial" w:hAnsi="Arial" w:cs="Arial"/>
          <w:color w:val="000000"/>
          <w:lang w:eastAsia="en-CA"/>
        </w:rPr>
        <w:t xml:space="preserve"> we can look at starting in De</w:t>
      </w:r>
      <w:r w:rsidR="00DD5BD2">
        <w:rPr>
          <w:rFonts w:ascii="Arial" w:hAnsi="Arial" w:cs="Arial"/>
          <w:color w:val="000000"/>
          <w:lang w:eastAsia="en-CA"/>
        </w:rPr>
        <w:t>c,</w:t>
      </w:r>
      <w:r w:rsidRPr="003C6608">
        <w:rPr>
          <w:rFonts w:ascii="Arial" w:hAnsi="Arial" w:cs="Arial"/>
          <w:color w:val="000000"/>
          <w:lang w:eastAsia="en-CA"/>
        </w:rPr>
        <w:t xml:space="preserve"> so classes can go more often</w:t>
      </w:r>
    </w:p>
    <w:p w14:paraId="58D039DF" w14:textId="77777777" w:rsidR="003C6608" w:rsidRPr="003C6608" w:rsidRDefault="003C6608" w:rsidP="003C6608">
      <w:pPr>
        <w:spacing w:before="240" w:after="240"/>
        <w:rPr>
          <w:lang w:eastAsia="en-CA"/>
        </w:rPr>
      </w:pPr>
      <w:r w:rsidRPr="003C6608">
        <w:rPr>
          <w:rFonts w:ascii="Arial" w:hAnsi="Arial" w:cs="Arial"/>
          <w:b/>
          <w:bCs/>
          <w:color w:val="000000"/>
          <w:lang w:eastAsia="en-CA"/>
        </w:rPr>
        <w:t>Safe, Caring and Accepting Team update</w:t>
      </w:r>
      <w:r w:rsidRPr="003C6608">
        <w:rPr>
          <w:rFonts w:ascii="Arial" w:hAnsi="Arial" w:cs="Arial"/>
          <w:color w:val="000000"/>
          <w:lang w:eastAsia="en-CA"/>
        </w:rPr>
        <w:t xml:space="preserve"> – Code of Conduct Draft - will be sent out shortly to families for feedback</w:t>
      </w:r>
    </w:p>
    <w:p w14:paraId="47491786" w14:textId="77777777" w:rsidR="003C6608" w:rsidRPr="003C6608" w:rsidRDefault="003C6608" w:rsidP="003C6608">
      <w:pPr>
        <w:spacing w:before="240" w:after="240"/>
        <w:rPr>
          <w:lang w:eastAsia="en-CA"/>
        </w:rPr>
      </w:pPr>
      <w:r w:rsidRPr="003C6608">
        <w:rPr>
          <w:rFonts w:ascii="Arial" w:hAnsi="Arial" w:cs="Arial"/>
          <w:b/>
          <w:bCs/>
          <w:color w:val="000000"/>
          <w:lang w:eastAsia="en-CA"/>
        </w:rPr>
        <w:t>School Improvement Plan Update</w:t>
      </w:r>
      <w:r w:rsidRPr="003C6608">
        <w:rPr>
          <w:rFonts w:ascii="Arial" w:hAnsi="Arial" w:cs="Arial"/>
          <w:color w:val="000000"/>
          <w:lang w:eastAsia="en-CA"/>
        </w:rPr>
        <w:t xml:space="preserve"> - Focus on the Science of Reading and the New Language Curriculum - OLD - Reading, Writing, Oral and Visual Communication and Media Literacy to Strands A-D (staff training, admin training is ongoing as we transition to the new curriculum)</w:t>
      </w:r>
    </w:p>
    <w:p w14:paraId="5A183EA7" w14:textId="77777777" w:rsidR="003C6608" w:rsidRPr="003C6608" w:rsidRDefault="003C6608" w:rsidP="003C6608">
      <w:pPr>
        <w:spacing w:before="240" w:after="240"/>
        <w:rPr>
          <w:lang w:eastAsia="en-CA"/>
        </w:rPr>
      </w:pPr>
      <w:r w:rsidRPr="003C6608">
        <w:rPr>
          <w:rFonts w:ascii="Arial" w:hAnsi="Arial" w:cs="Arial"/>
          <w:b/>
          <w:bCs/>
          <w:color w:val="000000"/>
          <w:lang w:eastAsia="en-CA"/>
        </w:rPr>
        <w:t xml:space="preserve">Term One Reports </w:t>
      </w:r>
      <w:r w:rsidRPr="003C6608">
        <w:rPr>
          <w:rFonts w:ascii="Arial" w:hAnsi="Arial" w:cs="Arial"/>
          <w:color w:val="000000"/>
          <w:lang w:eastAsia="en-CA"/>
        </w:rPr>
        <w:t xml:space="preserve">- teachers are currently completing Term One Report Cards and Communication of Learning - Reports will go home Monday, Feb 12, </w:t>
      </w:r>
      <w:proofErr w:type="gramStart"/>
      <w:r w:rsidRPr="003C6608">
        <w:rPr>
          <w:rFonts w:ascii="Arial" w:hAnsi="Arial" w:cs="Arial"/>
          <w:color w:val="000000"/>
          <w:lang w:eastAsia="en-CA"/>
        </w:rPr>
        <w:t>2024</w:t>
      </w:r>
      <w:proofErr w:type="gramEnd"/>
      <w:r w:rsidRPr="003C6608">
        <w:rPr>
          <w:rFonts w:ascii="Arial" w:hAnsi="Arial" w:cs="Arial"/>
          <w:color w:val="000000"/>
          <w:lang w:eastAsia="en-CA"/>
        </w:rPr>
        <w:t xml:space="preserve"> with interviews on the evening of Feb 15 and the morning of Feb. 16th</w:t>
      </w:r>
    </w:p>
    <w:p w14:paraId="6F2877BD" w14:textId="77777777" w:rsidR="003C6608" w:rsidRPr="003C6608" w:rsidRDefault="003C6608" w:rsidP="003C6608">
      <w:pPr>
        <w:spacing w:before="240" w:after="240"/>
        <w:rPr>
          <w:lang w:eastAsia="en-CA"/>
        </w:rPr>
      </w:pPr>
      <w:r w:rsidRPr="003C6608">
        <w:rPr>
          <w:rFonts w:ascii="Arial" w:hAnsi="Arial" w:cs="Arial"/>
          <w:b/>
          <w:bCs/>
          <w:color w:val="000000"/>
          <w:lang w:eastAsia="en-CA"/>
        </w:rPr>
        <w:t>Dental Screening- Feb. 22-29/ 2024 - a letter will be sent home to families with the details</w:t>
      </w:r>
    </w:p>
    <w:p w14:paraId="7E867D26" w14:textId="77777777" w:rsidR="003C6608" w:rsidRPr="003C6608" w:rsidRDefault="003C6608" w:rsidP="003C6608">
      <w:pPr>
        <w:spacing w:before="240" w:after="240"/>
        <w:rPr>
          <w:i/>
          <w:iCs/>
          <w:lang w:eastAsia="en-CA"/>
        </w:rPr>
      </w:pPr>
      <w:r w:rsidRPr="003C6608">
        <w:rPr>
          <w:rFonts w:ascii="Arial" w:hAnsi="Arial" w:cs="Arial"/>
          <w:color w:val="000000"/>
          <w:lang w:eastAsia="en-CA"/>
        </w:rPr>
        <w:t xml:space="preserve">A screening program offered by Toronto Public Health (TPH).  The screening is an assessment by an oral health staff member using a separate sterilized mouth mirror for each child. The oral health staff member will assess the need for topical fluoride, scaling, </w:t>
      </w:r>
      <w:proofErr w:type="gramStart"/>
      <w:r w:rsidRPr="003C6608">
        <w:rPr>
          <w:rFonts w:ascii="Arial" w:hAnsi="Arial" w:cs="Arial"/>
          <w:color w:val="000000"/>
          <w:lang w:eastAsia="en-CA"/>
        </w:rPr>
        <w:t>sealant</w:t>
      </w:r>
      <w:proofErr w:type="gramEnd"/>
      <w:r w:rsidRPr="003C6608">
        <w:rPr>
          <w:rFonts w:ascii="Arial" w:hAnsi="Arial" w:cs="Arial"/>
          <w:color w:val="000000"/>
          <w:lang w:eastAsia="en-CA"/>
        </w:rPr>
        <w:t xml:space="preserve"> and any other obvious dental needs. As a follow up to the screening,</w:t>
      </w:r>
      <w:r w:rsidRPr="003C6608">
        <w:rPr>
          <w:rFonts w:ascii="Arial" w:hAnsi="Arial" w:cs="Arial"/>
          <w:i/>
          <w:iCs/>
          <w:color w:val="000000"/>
          <w:lang w:eastAsia="en-CA"/>
        </w:rPr>
        <w:t xml:space="preserve"> </w:t>
      </w:r>
      <w:r w:rsidRPr="003C6608">
        <w:rPr>
          <w:rFonts w:ascii="Arial" w:hAnsi="Arial" w:cs="Arial"/>
          <w:color w:val="000000"/>
          <w:lang w:eastAsia="en-CA"/>
        </w:rPr>
        <w:t>only parents whose children were screened will be notified and a note to that effect will be sent home with their child for your information and action.</w:t>
      </w:r>
      <w:r w:rsidRPr="003C6608">
        <w:rPr>
          <w:rFonts w:ascii="Arial" w:hAnsi="Arial" w:cs="Arial"/>
          <w:i/>
          <w:iCs/>
          <w:color w:val="000000"/>
          <w:lang w:eastAsia="en-CA"/>
        </w:rPr>
        <w:t xml:space="preserve"> </w:t>
      </w:r>
    </w:p>
    <w:p w14:paraId="68E5DBEA" w14:textId="4402633B" w:rsidR="00863440" w:rsidRDefault="00253FF6" w:rsidP="00863440">
      <w:pPr>
        <w:pStyle w:val="FreeForm"/>
        <w:rPr>
          <w:rFonts w:ascii="Arial" w:hAnsi="Arial" w:cs="Arial"/>
          <w:sz w:val="30"/>
          <w:u w:color="000000"/>
        </w:rPr>
      </w:pPr>
      <w:r>
        <w:rPr>
          <w:rFonts w:ascii="Arial" w:hAnsi="Arial" w:cs="Arial"/>
          <w:sz w:val="30"/>
          <w:u w:color="000000"/>
        </w:rPr>
        <w:lastRenderedPageBreak/>
        <w:t>.</w:t>
      </w:r>
      <w:r w:rsidR="001B0916">
        <w:rPr>
          <w:rFonts w:ascii="Arial" w:hAnsi="Arial" w:cs="Arial"/>
          <w:sz w:val="30"/>
          <w:u w:color="000000"/>
        </w:rPr>
        <w:t xml:space="preserve"> </w:t>
      </w:r>
    </w:p>
    <w:p w14:paraId="51DD47BE" w14:textId="77777777" w:rsidR="00253FF6" w:rsidRDefault="00253FF6" w:rsidP="00863440">
      <w:pPr>
        <w:pStyle w:val="FreeForm"/>
        <w:rPr>
          <w:rFonts w:ascii="Arial" w:hAnsi="Arial" w:cs="Arial"/>
          <w:sz w:val="30"/>
          <w:u w:color="000000"/>
        </w:rPr>
      </w:pPr>
    </w:p>
    <w:p w14:paraId="3C220F51" w14:textId="032EEDAF" w:rsidR="00253FF6" w:rsidRDefault="00253FF6" w:rsidP="00863440">
      <w:pPr>
        <w:pStyle w:val="FreeForm"/>
        <w:rPr>
          <w:rFonts w:ascii="Arial" w:hAnsi="Arial" w:cs="Arial"/>
          <w:b/>
          <w:bCs/>
          <w:sz w:val="30"/>
          <w:u w:color="000000"/>
        </w:rPr>
      </w:pPr>
      <w:r w:rsidRPr="00A47021">
        <w:rPr>
          <w:rFonts w:ascii="Arial" w:hAnsi="Arial" w:cs="Arial"/>
          <w:b/>
          <w:bCs/>
          <w:sz w:val="30"/>
          <w:u w:color="000000"/>
        </w:rPr>
        <w:t xml:space="preserve">4. </w:t>
      </w:r>
      <w:r w:rsidR="004F7A94" w:rsidRPr="00A47021">
        <w:rPr>
          <w:rFonts w:ascii="Arial" w:hAnsi="Arial" w:cs="Arial"/>
          <w:b/>
          <w:bCs/>
          <w:sz w:val="30"/>
          <w:u w:color="000000"/>
        </w:rPr>
        <w:t xml:space="preserve">Treasurer’s Report (Ashley and Telma) </w:t>
      </w:r>
    </w:p>
    <w:p w14:paraId="47BF8AD1" w14:textId="77777777" w:rsidR="0074616B" w:rsidRDefault="0074616B" w:rsidP="00863440">
      <w:pPr>
        <w:pStyle w:val="FreeForm"/>
        <w:rPr>
          <w:rFonts w:ascii="Arial" w:hAnsi="Arial" w:cs="Arial"/>
          <w:b/>
          <w:bCs/>
          <w:sz w:val="30"/>
          <w:u w:color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5"/>
        <w:gridCol w:w="2725"/>
      </w:tblGrid>
      <w:tr w:rsidR="0074616B" w14:paraId="0650191C" w14:textId="77777777" w:rsidTr="0074616B">
        <w:tc>
          <w:tcPr>
            <w:tcW w:w="5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E73CB" w14:textId="77777777" w:rsidR="0074616B" w:rsidRDefault="0074616B">
            <w:pPr>
              <w:rPr>
                <w:sz w:val="22"/>
                <w:szCs w:val="22"/>
                <w:lang w:val="en-CA"/>
              </w:rPr>
            </w:pPr>
            <w:r>
              <w:t>Balance (Jan 22, 2024)</w:t>
            </w:r>
          </w:p>
        </w:tc>
        <w:tc>
          <w:tcPr>
            <w:tcW w:w="2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D02C6" w14:textId="77777777" w:rsidR="0074616B" w:rsidRDefault="0074616B">
            <w:r>
              <w:t>$71,253.27</w:t>
            </w:r>
          </w:p>
        </w:tc>
      </w:tr>
      <w:tr w:rsidR="0074616B" w14:paraId="4D1DB9D2" w14:textId="77777777" w:rsidTr="0074616B">
        <w:tc>
          <w:tcPr>
            <w:tcW w:w="5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FFCF8" w14:textId="77777777" w:rsidR="0074616B" w:rsidRDefault="0074616B">
            <w: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89FF8" w14:textId="77777777" w:rsidR="0074616B" w:rsidRDefault="0074616B">
            <w:r>
              <w:t> </w:t>
            </w:r>
          </w:p>
        </w:tc>
      </w:tr>
      <w:tr w:rsidR="0074616B" w14:paraId="04FF02CA" w14:textId="77777777" w:rsidTr="0074616B">
        <w:tc>
          <w:tcPr>
            <w:tcW w:w="5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E8722" w14:textId="77777777" w:rsidR="0074616B" w:rsidRDefault="0074616B">
            <w:r>
              <w:t>Expenses allocated (not paid)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2CEAA" w14:textId="77777777" w:rsidR="0074616B" w:rsidRDefault="0074616B">
            <w:r>
              <w:t>-$47,493.48</w:t>
            </w:r>
          </w:p>
        </w:tc>
      </w:tr>
      <w:tr w:rsidR="0074616B" w14:paraId="10594A8F" w14:textId="77777777" w:rsidTr="0074616B">
        <w:tc>
          <w:tcPr>
            <w:tcW w:w="5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AA73F" w14:textId="77777777" w:rsidR="0074616B" w:rsidRDefault="0074616B">
            <w:proofErr w:type="gramStart"/>
            <w:r>
              <w:t>Projected  Pizza</w:t>
            </w:r>
            <w:proofErr w:type="gramEnd"/>
            <w:r>
              <w:t xml:space="preserve"> Income (Feb-June)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EE7A5" w14:textId="77777777" w:rsidR="0074616B" w:rsidRDefault="0074616B">
            <w:r>
              <w:t>$12,000</w:t>
            </w:r>
          </w:p>
        </w:tc>
      </w:tr>
      <w:tr w:rsidR="0074616B" w14:paraId="770A982D" w14:textId="77777777" w:rsidTr="0074616B">
        <w:tc>
          <w:tcPr>
            <w:tcW w:w="5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E0A78" w14:textId="77777777" w:rsidR="0074616B" w:rsidRDefault="0074616B">
            <w:r>
              <w:t xml:space="preserve">Projected </w:t>
            </w:r>
            <w:proofErr w:type="spellStart"/>
            <w:r>
              <w:t>FunFest</w:t>
            </w:r>
            <w:proofErr w:type="spellEnd"/>
            <w:r>
              <w:t xml:space="preserve"> Income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4721E" w14:textId="77777777" w:rsidR="0074616B" w:rsidRDefault="0074616B">
            <w:r>
              <w:t>$4000</w:t>
            </w:r>
          </w:p>
        </w:tc>
      </w:tr>
      <w:tr w:rsidR="0074616B" w14:paraId="2023A55E" w14:textId="77777777" w:rsidTr="0074616B">
        <w:tc>
          <w:tcPr>
            <w:tcW w:w="5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CE7CA" w14:textId="77777777" w:rsidR="0074616B" w:rsidRDefault="0074616B">
            <w:r>
              <w:rPr>
                <w:b/>
                <w:bCs/>
              </w:rPr>
              <w:t xml:space="preserve">Current Available TOTAL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518C3" w14:textId="77777777" w:rsidR="0074616B" w:rsidRDefault="0074616B">
            <w:r>
              <w:rPr>
                <w:b/>
                <w:bCs/>
              </w:rPr>
              <w:t>$23,759.79</w:t>
            </w:r>
          </w:p>
        </w:tc>
      </w:tr>
      <w:tr w:rsidR="0074616B" w14:paraId="382E1C06" w14:textId="77777777" w:rsidTr="0074616B">
        <w:tc>
          <w:tcPr>
            <w:tcW w:w="5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BC74A" w14:textId="77777777" w:rsidR="0074616B" w:rsidRDefault="0074616B">
            <w:r>
              <w:rPr>
                <w:b/>
                <w:bCs/>
              </w:rPr>
              <w:t>Available TOTAL incl projections (approx.)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927F2" w14:textId="77777777" w:rsidR="0074616B" w:rsidRDefault="0074616B">
            <w:r>
              <w:rPr>
                <w:b/>
                <w:bCs/>
              </w:rPr>
              <w:t>$39,000</w:t>
            </w:r>
          </w:p>
        </w:tc>
      </w:tr>
      <w:tr w:rsidR="0074616B" w14:paraId="6A076651" w14:textId="77777777" w:rsidTr="0074616B">
        <w:tc>
          <w:tcPr>
            <w:tcW w:w="5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5D2FE" w14:textId="77777777" w:rsidR="0074616B" w:rsidRDefault="0074616B">
            <w:r>
              <w:t>Expenses Paid to date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C38B0" w14:textId="77777777" w:rsidR="0074616B" w:rsidRDefault="0074616B">
            <w:r>
              <w:t>$27,880.01</w:t>
            </w:r>
          </w:p>
        </w:tc>
      </w:tr>
    </w:tbl>
    <w:p w14:paraId="38ED1BFA" w14:textId="77777777" w:rsidR="0074616B" w:rsidRDefault="0074616B" w:rsidP="0074616B">
      <w:pPr>
        <w:rPr>
          <w:rFonts w:ascii="Aptos" w:eastAsiaTheme="minorHAnsi" w:hAnsi="Aptos" w:cs="Calibri"/>
          <w:sz w:val="22"/>
          <w:szCs w:val="22"/>
        </w:rPr>
      </w:pPr>
      <w:r>
        <w:t> </w:t>
      </w:r>
    </w:p>
    <w:p w14:paraId="3EFC716F" w14:textId="77777777" w:rsidR="0074616B" w:rsidRPr="0074616B" w:rsidRDefault="0074616B" w:rsidP="00863440">
      <w:pPr>
        <w:pStyle w:val="FreeForm"/>
      </w:pPr>
    </w:p>
    <w:p w14:paraId="48508BA9" w14:textId="77777777" w:rsidR="004F7A94" w:rsidRDefault="004F7A94" w:rsidP="00863440">
      <w:pPr>
        <w:pStyle w:val="FreeForm"/>
        <w:rPr>
          <w:rFonts w:ascii="Arial" w:hAnsi="Arial" w:cs="Arial"/>
          <w:sz w:val="30"/>
          <w:u w:color="000000"/>
        </w:rPr>
      </w:pPr>
    </w:p>
    <w:p w14:paraId="1DD7D492" w14:textId="4131A2BC" w:rsidR="00291C86" w:rsidRPr="00D47DE7" w:rsidRDefault="004F7A94" w:rsidP="00D47DE7">
      <w:pPr>
        <w:pStyle w:val="FreeForm"/>
        <w:numPr>
          <w:ilvl w:val="0"/>
          <w:numId w:val="10"/>
        </w:numPr>
        <w:rPr>
          <w:rFonts w:ascii="Arial" w:hAnsi="Arial" w:cs="Arial"/>
          <w:szCs w:val="24"/>
          <w:u w:color="000000"/>
        </w:rPr>
      </w:pPr>
      <w:r w:rsidRPr="006652F3">
        <w:rPr>
          <w:rFonts w:ascii="Arial" w:hAnsi="Arial" w:cs="Arial"/>
          <w:b/>
          <w:bCs/>
          <w:szCs w:val="24"/>
          <w:u w:color="000000"/>
        </w:rPr>
        <w:t>Staff Requests and Allocations</w:t>
      </w:r>
      <w:r w:rsidRPr="006652F3">
        <w:rPr>
          <w:rFonts w:ascii="Arial" w:hAnsi="Arial" w:cs="Arial"/>
          <w:szCs w:val="24"/>
          <w:u w:color="000000"/>
        </w:rPr>
        <w:t xml:space="preserve"> – Bank balance just over 71K</w:t>
      </w:r>
      <w:r w:rsidR="006652F3">
        <w:rPr>
          <w:rFonts w:ascii="Arial" w:hAnsi="Arial" w:cs="Arial"/>
          <w:szCs w:val="24"/>
          <w:u w:color="000000"/>
        </w:rPr>
        <w:t xml:space="preserve"> as per above</w:t>
      </w:r>
      <w:r w:rsidRPr="006652F3">
        <w:rPr>
          <w:rFonts w:ascii="Arial" w:hAnsi="Arial" w:cs="Arial"/>
          <w:szCs w:val="24"/>
          <w:u w:color="000000"/>
        </w:rPr>
        <w:t xml:space="preserve">.  47K in expenses that have been allocate but not yet paid. </w:t>
      </w:r>
      <w:r w:rsidR="00FB1007" w:rsidRPr="00D47DE7">
        <w:rPr>
          <w:rFonts w:ascii="Arial" w:hAnsi="Arial" w:cs="Arial"/>
          <w:szCs w:val="24"/>
          <w:u w:color="000000"/>
        </w:rPr>
        <w:t>Pizza Day</w:t>
      </w:r>
      <w:r w:rsidR="00D47DE7">
        <w:rPr>
          <w:rFonts w:ascii="Arial" w:hAnsi="Arial" w:cs="Arial"/>
          <w:szCs w:val="24"/>
          <w:u w:color="000000"/>
        </w:rPr>
        <w:t xml:space="preserve"> is projected to earn</w:t>
      </w:r>
      <w:r w:rsidR="00FB1007" w:rsidRPr="00D47DE7">
        <w:rPr>
          <w:rFonts w:ascii="Arial" w:hAnsi="Arial" w:cs="Arial"/>
          <w:szCs w:val="24"/>
          <w:u w:color="000000"/>
        </w:rPr>
        <w:t xml:space="preserve"> 12K</w:t>
      </w:r>
      <w:r w:rsidR="00D47DE7">
        <w:rPr>
          <w:rFonts w:ascii="Arial" w:hAnsi="Arial" w:cs="Arial"/>
          <w:szCs w:val="24"/>
          <w:u w:color="000000"/>
        </w:rPr>
        <w:t xml:space="preserve"> and</w:t>
      </w:r>
      <w:r w:rsidR="00FB1007" w:rsidRPr="00D47DE7">
        <w:rPr>
          <w:rFonts w:ascii="Arial" w:hAnsi="Arial" w:cs="Arial"/>
          <w:szCs w:val="24"/>
          <w:u w:color="000000"/>
        </w:rPr>
        <w:t xml:space="preserve"> </w:t>
      </w:r>
      <w:r w:rsidR="00D47DE7">
        <w:rPr>
          <w:rFonts w:ascii="Arial" w:hAnsi="Arial" w:cs="Arial"/>
          <w:szCs w:val="24"/>
          <w:u w:color="000000"/>
        </w:rPr>
        <w:t>f</w:t>
      </w:r>
      <w:r w:rsidR="00FB1007" w:rsidRPr="00D47DE7">
        <w:rPr>
          <w:rFonts w:ascii="Arial" w:hAnsi="Arial" w:cs="Arial"/>
          <w:szCs w:val="24"/>
          <w:u w:color="000000"/>
        </w:rPr>
        <w:t xml:space="preserve">un fest: projected 4K.  </w:t>
      </w:r>
      <w:r w:rsidR="00D47DE7">
        <w:rPr>
          <w:rFonts w:ascii="Arial" w:hAnsi="Arial" w:cs="Arial"/>
          <w:szCs w:val="24"/>
          <w:u w:color="000000"/>
        </w:rPr>
        <w:t xml:space="preserve">We have approx. </w:t>
      </w:r>
      <w:r w:rsidR="00FB1007" w:rsidRPr="00D47DE7">
        <w:rPr>
          <w:rFonts w:ascii="Arial" w:hAnsi="Arial" w:cs="Arial"/>
          <w:szCs w:val="24"/>
          <w:u w:color="000000"/>
        </w:rPr>
        <w:t xml:space="preserve">$23,000 </w:t>
      </w:r>
      <w:r w:rsidR="00D47DE7">
        <w:rPr>
          <w:rFonts w:ascii="Arial" w:hAnsi="Arial" w:cs="Arial"/>
          <w:szCs w:val="24"/>
          <w:u w:color="000000"/>
        </w:rPr>
        <w:t>c</w:t>
      </w:r>
      <w:r w:rsidR="00FB1007" w:rsidRPr="00D47DE7">
        <w:rPr>
          <w:rFonts w:ascii="Arial" w:hAnsi="Arial" w:cs="Arial"/>
          <w:szCs w:val="24"/>
          <w:u w:color="000000"/>
        </w:rPr>
        <w:t>urrently available to</w:t>
      </w:r>
      <w:r w:rsidR="00D47DE7">
        <w:rPr>
          <w:rFonts w:ascii="Arial" w:hAnsi="Arial" w:cs="Arial"/>
          <w:szCs w:val="24"/>
          <w:u w:color="000000"/>
        </w:rPr>
        <w:t xml:space="preserve"> </w:t>
      </w:r>
      <w:r w:rsidR="00FB1007" w:rsidRPr="00D47DE7">
        <w:rPr>
          <w:rFonts w:ascii="Arial" w:hAnsi="Arial" w:cs="Arial"/>
          <w:szCs w:val="24"/>
          <w:u w:color="000000"/>
        </w:rPr>
        <w:t>spend.</w:t>
      </w:r>
      <w:r w:rsidR="00291C86" w:rsidRPr="00D47DE7">
        <w:rPr>
          <w:rFonts w:ascii="Arial" w:hAnsi="Arial" w:cs="Arial"/>
          <w:szCs w:val="24"/>
          <w:u w:color="000000"/>
        </w:rPr>
        <w:t xml:space="preserve"> </w:t>
      </w:r>
    </w:p>
    <w:p w14:paraId="2CA7D2C7" w14:textId="77777777" w:rsidR="00B44308" w:rsidRDefault="00B44308" w:rsidP="00B44308">
      <w:pPr>
        <w:pStyle w:val="FreeForm"/>
        <w:ind w:firstLine="720"/>
        <w:rPr>
          <w:rFonts w:ascii="Arial" w:hAnsi="Arial" w:cs="Arial"/>
          <w:szCs w:val="24"/>
          <w:u w:color="000000"/>
        </w:rPr>
      </w:pPr>
    </w:p>
    <w:p w14:paraId="65FE2FF1" w14:textId="3E99C859" w:rsidR="000318FD" w:rsidRDefault="000318FD" w:rsidP="00B44308">
      <w:pPr>
        <w:pStyle w:val="FreeForm"/>
        <w:ind w:firstLine="720"/>
        <w:rPr>
          <w:rFonts w:ascii="Arial" w:hAnsi="Arial" w:cs="Arial"/>
          <w:szCs w:val="24"/>
          <w:u w:color="000000"/>
        </w:rPr>
      </w:pPr>
      <w:r>
        <w:rPr>
          <w:rFonts w:ascii="Arial" w:hAnsi="Arial" w:cs="Arial"/>
          <w:szCs w:val="24"/>
          <w:u w:color="000000"/>
        </w:rPr>
        <w:t xml:space="preserve">Some suggestions on how to spend: </w:t>
      </w:r>
    </w:p>
    <w:p w14:paraId="00B245A3" w14:textId="17A1EE28" w:rsidR="002B408D" w:rsidRDefault="00AA2A98" w:rsidP="000318FD">
      <w:pPr>
        <w:pStyle w:val="FreeForm"/>
        <w:numPr>
          <w:ilvl w:val="0"/>
          <w:numId w:val="11"/>
        </w:numPr>
        <w:rPr>
          <w:rFonts w:ascii="Arial" w:hAnsi="Arial" w:cs="Arial"/>
          <w:szCs w:val="24"/>
          <w:u w:color="000000"/>
        </w:rPr>
      </w:pPr>
      <w:r w:rsidRPr="006652F3">
        <w:rPr>
          <w:rFonts w:ascii="Arial" w:hAnsi="Arial" w:cs="Arial"/>
          <w:szCs w:val="24"/>
          <w:u w:color="000000"/>
        </w:rPr>
        <w:t xml:space="preserve">Partner with school to go on </w:t>
      </w:r>
      <w:r w:rsidR="000318FD">
        <w:rPr>
          <w:rFonts w:ascii="Arial" w:hAnsi="Arial" w:cs="Arial"/>
          <w:szCs w:val="24"/>
          <w:u w:color="000000"/>
        </w:rPr>
        <w:t xml:space="preserve">additional field </w:t>
      </w:r>
      <w:r w:rsidRPr="006652F3">
        <w:rPr>
          <w:rFonts w:ascii="Arial" w:hAnsi="Arial" w:cs="Arial"/>
          <w:szCs w:val="24"/>
          <w:u w:color="000000"/>
        </w:rPr>
        <w:t>trip</w:t>
      </w:r>
      <w:r w:rsidR="000318FD">
        <w:rPr>
          <w:rFonts w:ascii="Arial" w:hAnsi="Arial" w:cs="Arial"/>
          <w:szCs w:val="24"/>
          <w:u w:color="000000"/>
        </w:rPr>
        <w:t>s -</w:t>
      </w:r>
      <w:r w:rsidRPr="006652F3">
        <w:rPr>
          <w:rFonts w:ascii="Arial" w:hAnsi="Arial" w:cs="Arial"/>
          <w:szCs w:val="24"/>
          <w:u w:color="000000"/>
        </w:rPr>
        <w:t xml:space="preserve"> </w:t>
      </w:r>
      <w:r w:rsidR="002B408D" w:rsidRPr="006652F3">
        <w:rPr>
          <w:rFonts w:ascii="Arial" w:hAnsi="Arial" w:cs="Arial"/>
          <w:szCs w:val="24"/>
          <w:u w:color="000000"/>
        </w:rPr>
        <w:t xml:space="preserve">Subsidizing </w:t>
      </w:r>
      <w:r w:rsidR="000318FD">
        <w:rPr>
          <w:rFonts w:ascii="Arial" w:hAnsi="Arial" w:cs="Arial"/>
          <w:szCs w:val="24"/>
          <w:u w:color="000000"/>
        </w:rPr>
        <w:t>a bus or part of trip</w:t>
      </w:r>
      <w:r w:rsidR="002B408D" w:rsidRPr="006652F3">
        <w:rPr>
          <w:rFonts w:ascii="Arial" w:hAnsi="Arial" w:cs="Arial"/>
          <w:szCs w:val="24"/>
          <w:u w:color="000000"/>
        </w:rPr>
        <w:t xml:space="preserve">. </w:t>
      </w:r>
    </w:p>
    <w:p w14:paraId="15EFB582" w14:textId="646FEDA4" w:rsidR="002B408D" w:rsidRDefault="002B408D" w:rsidP="000318FD">
      <w:pPr>
        <w:pStyle w:val="FreeForm"/>
        <w:numPr>
          <w:ilvl w:val="0"/>
          <w:numId w:val="11"/>
        </w:numPr>
        <w:rPr>
          <w:rFonts w:ascii="Arial" w:hAnsi="Arial" w:cs="Arial"/>
          <w:szCs w:val="24"/>
          <w:u w:color="000000"/>
        </w:rPr>
      </w:pPr>
      <w:r w:rsidRPr="000318FD">
        <w:rPr>
          <w:rFonts w:ascii="Arial" w:hAnsi="Arial" w:cs="Arial"/>
          <w:szCs w:val="24"/>
          <w:u w:color="000000"/>
        </w:rPr>
        <w:t xml:space="preserve">Scientists in the school </w:t>
      </w:r>
    </w:p>
    <w:p w14:paraId="7A01FC0C" w14:textId="77777777" w:rsidR="000318FD" w:rsidRDefault="002B408D" w:rsidP="000318FD">
      <w:pPr>
        <w:pStyle w:val="FreeForm"/>
        <w:numPr>
          <w:ilvl w:val="0"/>
          <w:numId w:val="11"/>
        </w:numPr>
        <w:rPr>
          <w:rFonts w:ascii="Arial" w:hAnsi="Arial" w:cs="Arial"/>
          <w:szCs w:val="24"/>
          <w:u w:color="000000"/>
        </w:rPr>
      </w:pPr>
      <w:r w:rsidRPr="000318FD">
        <w:rPr>
          <w:rFonts w:ascii="Arial" w:hAnsi="Arial" w:cs="Arial"/>
          <w:szCs w:val="24"/>
          <w:u w:color="000000"/>
        </w:rPr>
        <w:t xml:space="preserve">Tribal vision </w:t>
      </w:r>
    </w:p>
    <w:p w14:paraId="56DDF6A4" w14:textId="2CAE9F24" w:rsidR="000318FD" w:rsidRDefault="00FD2B83" w:rsidP="000318FD">
      <w:pPr>
        <w:pStyle w:val="FreeForm"/>
        <w:numPr>
          <w:ilvl w:val="0"/>
          <w:numId w:val="11"/>
        </w:numPr>
        <w:rPr>
          <w:rFonts w:ascii="Arial" w:hAnsi="Arial" w:cs="Arial"/>
          <w:szCs w:val="24"/>
          <w:u w:color="000000"/>
        </w:rPr>
      </w:pPr>
      <w:r w:rsidRPr="000318FD">
        <w:rPr>
          <w:rFonts w:ascii="Arial" w:hAnsi="Arial" w:cs="Arial"/>
          <w:szCs w:val="24"/>
          <w:u w:color="000000"/>
        </w:rPr>
        <w:t>Possibility</w:t>
      </w:r>
      <w:r w:rsidR="000318FD">
        <w:rPr>
          <w:rFonts w:ascii="Arial" w:hAnsi="Arial" w:cs="Arial"/>
          <w:szCs w:val="24"/>
          <w:u w:color="000000"/>
        </w:rPr>
        <w:t xml:space="preserve"> o</w:t>
      </w:r>
      <w:r w:rsidR="007E3813">
        <w:rPr>
          <w:rFonts w:ascii="Arial" w:hAnsi="Arial" w:cs="Arial"/>
          <w:szCs w:val="24"/>
          <w:u w:color="000000"/>
        </w:rPr>
        <w:t>f</w:t>
      </w:r>
      <w:r w:rsidR="000318FD">
        <w:rPr>
          <w:rFonts w:ascii="Arial" w:hAnsi="Arial" w:cs="Arial"/>
          <w:szCs w:val="24"/>
          <w:u w:color="000000"/>
        </w:rPr>
        <w:t xml:space="preserve"> classroom supplies</w:t>
      </w:r>
      <w:r w:rsidRPr="000318FD">
        <w:rPr>
          <w:rFonts w:ascii="Arial" w:hAnsi="Arial" w:cs="Arial"/>
          <w:szCs w:val="24"/>
          <w:u w:color="000000"/>
        </w:rPr>
        <w:t xml:space="preserve"> </w:t>
      </w:r>
      <w:r w:rsidR="000318FD">
        <w:rPr>
          <w:rFonts w:ascii="Arial" w:hAnsi="Arial" w:cs="Arial"/>
          <w:szCs w:val="24"/>
          <w:u w:color="000000"/>
        </w:rPr>
        <w:t>–</w:t>
      </w:r>
      <w:r w:rsidRPr="000318FD">
        <w:rPr>
          <w:rFonts w:ascii="Arial" w:hAnsi="Arial" w:cs="Arial"/>
          <w:szCs w:val="24"/>
          <w:u w:color="000000"/>
        </w:rPr>
        <w:t xml:space="preserve"> </w:t>
      </w:r>
      <w:r w:rsidR="007E3813">
        <w:rPr>
          <w:rFonts w:ascii="Arial" w:hAnsi="Arial" w:cs="Arial"/>
          <w:szCs w:val="24"/>
          <w:u w:color="000000"/>
        </w:rPr>
        <w:t>e.g.</w:t>
      </w:r>
      <w:r w:rsidR="000318FD">
        <w:rPr>
          <w:rFonts w:ascii="Arial" w:hAnsi="Arial" w:cs="Arial"/>
          <w:szCs w:val="24"/>
          <w:u w:color="000000"/>
        </w:rPr>
        <w:t xml:space="preserve">: </w:t>
      </w:r>
      <w:r w:rsidR="00245838" w:rsidRPr="000318FD">
        <w:rPr>
          <w:rFonts w:ascii="Arial" w:hAnsi="Arial" w:cs="Arial"/>
          <w:szCs w:val="24"/>
          <w:u w:color="000000"/>
        </w:rPr>
        <w:t>tissues</w:t>
      </w:r>
    </w:p>
    <w:p w14:paraId="4E4B6862" w14:textId="7C0B972C" w:rsidR="000318FD" w:rsidRDefault="00FD2B83" w:rsidP="000318FD">
      <w:pPr>
        <w:pStyle w:val="FreeForm"/>
        <w:numPr>
          <w:ilvl w:val="0"/>
          <w:numId w:val="11"/>
        </w:numPr>
        <w:rPr>
          <w:rFonts w:ascii="Arial" w:hAnsi="Arial" w:cs="Arial"/>
          <w:szCs w:val="24"/>
          <w:u w:color="000000"/>
        </w:rPr>
      </w:pPr>
      <w:r w:rsidRPr="000318FD">
        <w:rPr>
          <w:rFonts w:ascii="Arial" w:hAnsi="Arial" w:cs="Arial"/>
          <w:szCs w:val="24"/>
          <w:u w:color="000000"/>
        </w:rPr>
        <w:t xml:space="preserve"> </w:t>
      </w:r>
      <w:r w:rsidR="00245838" w:rsidRPr="000318FD">
        <w:rPr>
          <w:rFonts w:ascii="Arial" w:hAnsi="Arial" w:cs="Arial"/>
          <w:szCs w:val="24"/>
          <w:u w:color="000000"/>
        </w:rPr>
        <w:t xml:space="preserve">Games for </w:t>
      </w:r>
      <w:r w:rsidR="000318FD">
        <w:rPr>
          <w:rFonts w:ascii="Arial" w:hAnsi="Arial" w:cs="Arial"/>
          <w:szCs w:val="24"/>
          <w:u w:color="000000"/>
        </w:rPr>
        <w:t xml:space="preserve">classrooms on </w:t>
      </w:r>
      <w:r w:rsidR="00245838" w:rsidRPr="000318FD">
        <w:rPr>
          <w:rFonts w:ascii="Arial" w:hAnsi="Arial" w:cs="Arial"/>
          <w:szCs w:val="24"/>
          <w:u w:color="000000"/>
        </w:rPr>
        <w:t>rain days</w:t>
      </w:r>
    </w:p>
    <w:p w14:paraId="78D2C4E3" w14:textId="2496E84C" w:rsidR="00245838" w:rsidRDefault="000318FD" w:rsidP="000318FD">
      <w:pPr>
        <w:pStyle w:val="FreeForm"/>
        <w:numPr>
          <w:ilvl w:val="0"/>
          <w:numId w:val="11"/>
        </w:numPr>
        <w:rPr>
          <w:rFonts w:ascii="Arial" w:hAnsi="Arial" w:cs="Arial"/>
          <w:szCs w:val="24"/>
          <w:u w:color="000000"/>
        </w:rPr>
      </w:pPr>
      <w:r>
        <w:rPr>
          <w:rFonts w:ascii="Arial" w:hAnsi="Arial" w:cs="Arial"/>
          <w:szCs w:val="24"/>
          <w:u w:color="000000"/>
        </w:rPr>
        <w:t xml:space="preserve">Additional </w:t>
      </w:r>
      <w:r w:rsidR="00245838" w:rsidRPr="000318FD">
        <w:rPr>
          <w:rFonts w:ascii="Arial" w:hAnsi="Arial" w:cs="Arial"/>
          <w:szCs w:val="24"/>
          <w:u w:color="000000"/>
        </w:rPr>
        <w:t>Outdoor toys</w:t>
      </w:r>
    </w:p>
    <w:p w14:paraId="1003E254" w14:textId="59C0C935" w:rsidR="00CE3652" w:rsidRPr="000318FD" w:rsidRDefault="00CE3652" w:rsidP="000318FD">
      <w:pPr>
        <w:pStyle w:val="FreeForm"/>
        <w:numPr>
          <w:ilvl w:val="0"/>
          <w:numId w:val="11"/>
        </w:numPr>
        <w:rPr>
          <w:rFonts w:ascii="Arial" w:hAnsi="Arial" w:cs="Arial"/>
          <w:szCs w:val="24"/>
          <w:u w:color="000000"/>
        </w:rPr>
      </w:pPr>
      <w:r w:rsidRPr="000318FD">
        <w:rPr>
          <w:rFonts w:ascii="Arial" w:hAnsi="Arial" w:cs="Arial"/>
          <w:szCs w:val="24"/>
          <w:u w:color="000000"/>
        </w:rPr>
        <w:t>Craft cupboar</w:t>
      </w:r>
      <w:r w:rsidR="000318FD">
        <w:rPr>
          <w:rFonts w:ascii="Arial" w:hAnsi="Arial" w:cs="Arial"/>
          <w:szCs w:val="24"/>
          <w:u w:color="000000"/>
        </w:rPr>
        <w:t>d</w:t>
      </w:r>
      <w:r w:rsidR="00705EC0" w:rsidRPr="000318FD">
        <w:rPr>
          <w:rFonts w:ascii="Arial" w:hAnsi="Arial" w:cs="Arial"/>
          <w:szCs w:val="24"/>
          <w:u w:color="000000"/>
        </w:rPr>
        <w:t xml:space="preserve"> </w:t>
      </w:r>
      <w:r w:rsidRPr="000318FD">
        <w:rPr>
          <w:rFonts w:ascii="Arial" w:hAnsi="Arial" w:cs="Arial"/>
          <w:szCs w:val="24"/>
          <w:u w:color="000000"/>
        </w:rPr>
        <w:t xml:space="preserve"> </w:t>
      </w:r>
    </w:p>
    <w:p w14:paraId="4A94B1FD" w14:textId="08B64395" w:rsidR="00705EC0" w:rsidRPr="006652F3" w:rsidRDefault="00CE3652" w:rsidP="00FB1007">
      <w:pPr>
        <w:pStyle w:val="FreeForm"/>
        <w:ind w:left="360"/>
        <w:rPr>
          <w:rFonts w:ascii="Arial" w:hAnsi="Arial" w:cs="Arial"/>
          <w:szCs w:val="24"/>
          <w:u w:color="000000"/>
        </w:rPr>
      </w:pPr>
      <w:r w:rsidRPr="006652F3">
        <w:rPr>
          <w:rFonts w:ascii="Arial" w:hAnsi="Arial" w:cs="Arial"/>
          <w:szCs w:val="24"/>
          <w:u w:color="000000"/>
        </w:rPr>
        <w:t xml:space="preserve">Let’s </w:t>
      </w:r>
      <w:r w:rsidR="000318FD">
        <w:rPr>
          <w:rFonts w:ascii="Arial" w:hAnsi="Arial" w:cs="Arial"/>
          <w:szCs w:val="24"/>
          <w:u w:color="000000"/>
        </w:rPr>
        <w:t>ask staff</w:t>
      </w:r>
      <w:r w:rsidRPr="006652F3">
        <w:rPr>
          <w:rFonts w:ascii="Arial" w:hAnsi="Arial" w:cs="Arial"/>
          <w:szCs w:val="24"/>
          <w:u w:color="000000"/>
        </w:rPr>
        <w:t xml:space="preserve"> what </w:t>
      </w:r>
      <w:r w:rsidR="000318FD" w:rsidRPr="006652F3">
        <w:rPr>
          <w:rFonts w:ascii="Arial" w:hAnsi="Arial" w:cs="Arial"/>
          <w:szCs w:val="24"/>
          <w:u w:color="000000"/>
        </w:rPr>
        <w:t>the best</w:t>
      </w:r>
      <w:r w:rsidR="000318FD">
        <w:rPr>
          <w:rFonts w:ascii="Arial" w:hAnsi="Arial" w:cs="Arial"/>
          <w:szCs w:val="24"/>
          <w:u w:color="000000"/>
        </w:rPr>
        <w:t xml:space="preserve"> is </w:t>
      </w:r>
      <w:r w:rsidRPr="006652F3">
        <w:rPr>
          <w:rFonts w:ascii="Arial" w:hAnsi="Arial" w:cs="Arial"/>
          <w:szCs w:val="24"/>
          <w:u w:color="000000"/>
        </w:rPr>
        <w:t xml:space="preserve">for </w:t>
      </w:r>
      <w:r w:rsidR="00B44308">
        <w:rPr>
          <w:rFonts w:ascii="Arial" w:hAnsi="Arial" w:cs="Arial"/>
          <w:szCs w:val="24"/>
          <w:u w:color="000000"/>
        </w:rPr>
        <w:t xml:space="preserve">everyone. </w:t>
      </w:r>
    </w:p>
    <w:p w14:paraId="3F8C0050" w14:textId="77777777" w:rsidR="009B530C" w:rsidRPr="006652F3" w:rsidRDefault="009B530C" w:rsidP="00FB1007">
      <w:pPr>
        <w:pStyle w:val="FreeForm"/>
        <w:ind w:left="360"/>
        <w:rPr>
          <w:rFonts w:ascii="Arial" w:hAnsi="Arial" w:cs="Arial"/>
          <w:szCs w:val="24"/>
          <w:u w:color="000000"/>
        </w:rPr>
      </w:pPr>
    </w:p>
    <w:p w14:paraId="43EA2666" w14:textId="5B01A3E6" w:rsidR="00CE3652" w:rsidRPr="006652F3" w:rsidRDefault="00B44308" w:rsidP="00FB1007">
      <w:pPr>
        <w:pStyle w:val="FreeForm"/>
        <w:ind w:left="360"/>
        <w:rPr>
          <w:rFonts w:ascii="Arial" w:hAnsi="Arial" w:cs="Arial"/>
          <w:szCs w:val="24"/>
          <w:u w:color="000000"/>
        </w:rPr>
      </w:pPr>
      <w:r>
        <w:rPr>
          <w:rFonts w:ascii="Arial" w:hAnsi="Arial" w:cs="Arial"/>
          <w:szCs w:val="24"/>
          <w:u w:color="000000"/>
        </w:rPr>
        <w:t>We should also prepare for any p</w:t>
      </w:r>
      <w:r w:rsidR="009B530C" w:rsidRPr="006652F3">
        <w:rPr>
          <w:rFonts w:ascii="Arial" w:hAnsi="Arial" w:cs="Arial"/>
          <w:szCs w:val="24"/>
          <w:u w:color="000000"/>
        </w:rPr>
        <w:t>re allocation</w:t>
      </w:r>
      <w:r>
        <w:rPr>
          <w:rFonts w:ascii="Arial" w:hAnsi="Arial" w:cs="Arial"/>
          <w:szCs w:val="24"/>
          <w:u w:color="000000"/>
        </w:rPr>
        <w:t xml:space="preserve">s for next year. </w:t>
      </w:r>
      <w:r w:rsidR="004B703E" w:rsidRPr="006652F3">
        <w:rPr>
          <w:rFonts w:ascii="Arial" w:hAnsi="Arial" w:cs="Arial"/>
          <w:szCs w:val="24"/>
          <w:u w:color="000000"/>
        </w:rPr>
        <w:t xml:space="preserve"> </w:t>
      </w:r>
      <w:r w:rsidR="00CE3652" w:rsidRPr="006652F3">
        <w:rPr>
          <w:rFonts w:ascii="Arial" w:hAnsi="Arial" w:cs="Arial"/>
          <w:szCs w:val="24"/>
          <w:u w:color="000000"/>
        </w:rPr>
        <w:t xml:space="preserve"> </w:t>
      </w:r>
    </w:p>
    <w:p w14:paraId="2512143F" w14:textId="77777777" w:rsidR="00FB1007" w:rsidRPr="006652F3" w:rsidRDefault="00FB1007" w:rsidP="00FB1007">
      <w:pPr>
        <w:pStyle w:val="FreeForm"/>
        <w:ind w:left="360"/>
        <w:rPr>
          <w:rFonts w:ascii="Arial" w:hAnsi="Arial" w:cs="Arial"/>
          <w:szCs w:val="24"/>
          <w:u w:color="000000"/>
        </w:rPr>
      </w:pPr>
    </w:p>
    <w:p w14:paraId="773666E8" w14:textId="77777777" w:rsidR="00B44308" w:rsidRDefault="004F7A94" w:rsidP="00B44308">
      <w:pPr>
        <w:pStyle w:val="FreeForm"/>
        <w:numPr>
          <w:ilvl w:val="0"/>
          <w:numId w:val="12"/>
        </w:numPr>
        <w:rPr>
          <w:rFonts w:ascii="Arial" w:hAnsi="Arial" w:cs="Arial"/>
          <w:szCs w:val="24"/>
          <w:u w:color="000000"/>
          <w:lang w:val="en-CA"/>
        </w:rPr>
      </w:pPr>
      <w:r w:rsidRPr="00B44308">
        <w:rPr>
          <w:rFonts w:ascii="Arial" w:hAnsi="Arial" w:cs="Arial"/>
          <w:b/>
          <w:bCs/>
          <w:szCs w:val="24"/>
          <w:u w:color="000000"/>
          <w:lang w:val="en-CA"/>
        </w:rPr>
        <w:t>Parent Engagement Grant</w:t>
      </w:r>
      <w:r w:rsidR="00AC55E6" w:rsidRPr="006652F3">
        <w:rPr>
          <w:rFonts w:ascii="Arial" w:hAnsi="Arial" w:cs="Arial"/>
          <w:szCs w:val="24"/>
          <w:u w:color="000000"/>
          <w:lang w:val="en-CA"/>
        </w:rPr>
        <w:t xml:space="preserve"> - $500 </w:t>
      </w:r>
      <w:r w:rsidR="00B44308">
        <w:rPr>
          <w:rFonts w:ascii="Arial" w:hAnsi="Arial" w:cs="Arial"/>
          <w:szCs w:val="24"/>
          <w:u w:color="000000"/>
          <w:lang w:val="en-CA"/>
        </w:rPr>
        <w:t xml:space="preserve">to spend </w:t>
      </w:r>
      <w:r w:rsidR="00A47021" w:rsidRPr="006652F3">
        <w:rPr>
          <w:rFonts w:ascii="Arial" w:hAnsi="Arial" w:cs="Arial"/>
          <w:szCs w:val="24"/>
          <w:u w:color="000000"/>
          <w:lang w:val="en-CA"/>
        </w:rPr>
        <w:t>–</w:t>
      </w:r>
      <w:r w:rsidR="007E3813">
        <w:rPr>
          <w:rFonts w:ascii="Arial" w:hAnsi="Arial" w:cs="Arial"/>
          <w:szCs w:val="24"/>
          <w:u w:color="000000"/>
          <w:lang w:val="en-CA"/>
        </w:rPr>
        <w:t xml:space="preserve"> </w:t>
      </w:r>
      <w:r w:rsidR="00B44308">
        <w:rPr>
          <w:rFonts w:ascii="Arial" w:hAnsi="Arial" w:cs="Arial"/>
          <w:szCs w:val="24"/>
          <w:u w:color="000000"/>
          <w:lang w:val="en-CA"/>
        </w:rPr>
        <w:t xml:space="preserve">these </w:t>
      </w:r>
      <w:r w:rsidR="007E3813">
        <w:rPr>
          <w:rFonts w:ascii="Arial" w:hAnsi="Arial" w:cs="Arial"/>
          <w:szCs w:val="24"/>
          <w:u w:color="000000"/>
          <w:lang w:val="en-CA"/>
        </w:rPr>
        <w:t>funds</w:t>
      </w:r>
      <w:r w:rsidR="00A47021" w:rsidRPr="006652F3">
        <w:rPr>
          <w:rFonts w:ascii="Arial" w:hAnsi="Arial" w:cs="Arial"/>
          <w:szCs w:val="24"/>
          <w:u w:color="000000"/>
          <w:lang w:val="en-CA"/>
        </w:rPr>
        <w:t xml:space="preserve"> </w:t>
      </w:r>
      <w:r w:rsidR="00B44308">
        <w:rPr>
          <w:rFonts w:ascii="Arial" w:hAnsi="Arial" w:cs="Arial"/>
          <w:szCs w:val="24"/>
          <w:u w:color="000000"/>
          <w:lang w:val="en-CA"/>
        </w:rPr>
        <w:t xml:space="preserve">are </w:t>
      </w:r>
      <w:r w:rsidR="00A47021" w:rsidRPr="006652F3">
        <w:rPr>
          <w:rFonts w:ascii="Arial" w:hAnsi="Arial" w:cs="Arial"/>
          <w:szCs w:val="24"/>
          <w:u w:color="000000"/>
          <w:lang w:val="en-CA"/>
        </w:rPr>
        <w:t>meant to use to engage our parents</w:t>
      </w:r>
      <w:r w:rsidR="007E3813">
        <w:rPr>
          <w:rFonts w:ascii="Arial" w:hAnsi="Arial" w:cs="Arial"/>
          <w:szCs w:val="24"/>
          <w:u w:color="000000"/>
          <w:lang w:val="en-CA"/>
        </w:rPr>
        <w:t xml:space="preserve">. </w:t>
      </w:r>
      <w:r w:rsidR="00A47021" w:rsidRPr="006652F3">
        <w:rPr>
          <w:rFonts w:ascii="Arial" w:hAnsi="Arial" w:cs="Arial"/>
          <w:szCs w:val="24"/>
          <w:u w:color="000000"/>
          <w:lang w:val="en-CA"/>
        </w:rPr>
        <w:t xml:space="preserve"> </w:t>
      </w:r>
    </w:p>
    <w:p w14:paraId="7B53F07A" w14:textId="77777777" w:rsidR="00B44308" w:rsidRDefault="00B44308" w:rsidP="00B44308">
      <w:pPr>
        <w:pStyle w:val="FreeForm"/>
        <w:ind w:left="720"/>
        <w:rPr>
          <w:rFonts w:ascii="Arial" w:hAnsi="Arial" w:cs="Arial"/>
          <w:szCs w:val="24"/>
          <w:u w:color="000000"/>
          <w:lang w:val="en-CA"/>
        </w:rPr>
      </w:pPr>
      <w:r>
        <w:rPr>
          <w:rFonts w:ascii="Arial" w:hAnsi="Arial" w:cs="Arial"/>
          <w:szCs w:val="24"/>
          <w:u w:color="000000"/>
          <w:lang w:val="en-CA"/>
        </w:rPr>
        <w:t>L</w:t>
      </w:r>
      <w:r w:rsidR="00A47021" w:rsidRPr="006652F3">
        <w:rPr>
          <w:rFonts w:ascii="Arial" w:hAnsi="Arial" w:cs="Arial"/>
          <w:szCs w:val="24"/>
          <w:u w:color="000000"/>
          <w:lang w:val="en-CA"/>
        </w:rPr>
        <w:t>ast year there was a wellness event</w:t>
      </w:r>
      <w:r>
        <w:rPr>
          <w:rFonts w:ascii="Arial" w:hAnsi="Arial" w:cs="Arial"/>
          <w:szCs w:val="24"/>
          <w:u w:color="000000"/>
          <w:lang w:val="en-CA"/>
        </w:rPr>
        <w:t xml:space="preserve">/ guided mediation.  We have also used this to have a </w:t>
      </w:r>
      <w:r w:rsidR="001447F2" w:rsidRPr="006652F3">
        <w:rPr>
          <w:rFonts w:ascii="Arial" w:hAnsi="Arial" w:cs="Arial"/>
          <w:szCs w:val="24"/>
          <w:u w:color="000000"/>
          <w:lang w:val="en-CA"/>
        </w:rPr>
        <w:t xml:space="preserve">book talk and refreshments.  </w:t>
      </w:r>
    </w:p>
    <w:p w14:paraId="6AAEA866" w14:textId="4A3420A7" w:rsidR="004F7A94" w:rsidRPr="006652F3" w:rsidRDefault="00B44308" w:rsidP="00B44308">
      <w:pPr>
        <w:pStyle w:val="FreeForm"/>
        <w:ind w:left="720"/>
        <w:rPr>
          <w:rFonts w:ascii="Arial" w:hAnsi="Arial" w:cs="Arial"/>
          <w:szCs w:val="24"/>
          <w:u w:color="000000"/>
          <w:lang w:val="en-CA"/>
        </w:rPr>
      </w:pPr>
      <w:r>
        <w:rPr>
          <w:rFonts w:ascii="Arial" w:hAnsi="Arial" w:cs="Arial"/>
          <w:szCs w:val="24"/>
          <w:u w:color="000000"/>
          <w:lang w:val="en-CA"/>
        </w:rPr>
        <w:t xml:space="preserve">We could use funds to host a </w:t>
      </w:r>
      <w:r w:rsidR="00905B93" w:rsidRPr="006652F3">
        <w:rPr>
          <w:rFonts w:ascii="Arial" w:hAnsi="Arial" w:cs="Arial"/>
          <w:szCs w:val="24"/>
          <w:u w:color="000000"/>
          <w:lang w:val="en-CA"/>
        </w:rPr>
        <w:t>yoga session</w:t>
      </w:r>
      <w:r>
        <w:rPr>
          <w:rFonts w:ascii="Arial" w:hAnsi="Arial" w:cs="Arial"/>
          <w:szCs w:val="24"/>
          <w:u w:color="000000"/>
          <w:lang w:val="en-CA"/>
        </w:rPr>
        <w:t xml:space="preserve"> or a</w:t>
      </w:r>
      <w:r w:rsidR="00905B93" w:rsidRPr="006652F3">
        <w:rPr>
          <w:rFonts w:ascii="Arial" w:hAnsi="Arial" w:cs="Arial"/>
          <w:szCs w:val="24"/>
          <w:u w:color="000000"/>
          <w:lang w:val="en-CA"/>
        </w:rPr>
        <w:t xml:space="preserve"> </w:t>
      </w:r>
      <w:r w:rsidR="00457AE4" w:rsidRPr="006652F3">
        <w:rPr>
          <w:rFonts w:ascii="Arial" w:hAnsi="Arial" w:cs="Arial"/>
          <w:szCs w:val="24"/>
          <w:u w:color="000000"/>
          <w:lang w:val="en-CA"/>
        </w:rPr>
        <w:t>Social Media Safety</w:t>
      </w:r>
      <w:r w:rsidR="00EF56D7" w:rsidRPr="006652F3">
        <w:rPr>
          <w:rFonts w:ascii="Arial" w:hAnsi="Arial" w:cs="Arial"/>
          <w:szCs w:val="24"/>
          <w:u w:color="000000"/>
          <w:lang w:val="en-CA"/>
        </w:rPr>
        <w:t>/ Literacy</w:t>
      </w:r>
      <w:r>
        <w:rPr>
          <w:rFonts w:ascii="Arial" w:hAnsi="Arial" w:cs="Arial"/>
          <w:szCs w:val="24"/>
          <w:u w:color="000000"/>
          <w:lang w:val="en-CA"/>
        </w:rPr>
        <w:t xml:space="preserve"> talk </w:t>
      </w:r>
      <w:r w:rsidR="00EF56D7" w:rsidRPr="006652F3">
        <w:rPr>
          <w:rFonts w:ascii="Arial" w:hAnsi="Arial" w:cs="Arial"/>
          <w:szCs w:val="24"/>
          <w:u w:color="000000"/>
          <w:lang w:val="en-CA"/>
        </w:rPr>
        <w:t xml:space="preserve"> </w:t>
      </w:r>
    </w:p>
    <w:p w14:paraId="63AC32A5" w14:textId="77777777" w:rsidR="00905B93" w:rsidRPr="00A47021" w:rsidRDefault="00905B93" w:rsidP="00905B93">
      <w:pPr>
        <w:pStyle w:val="FreeForm"/>
        <w:ind w:left="720"/>
        <w:rPr>
          <w:rFonts w:ascii="Arial" w:hAnsi="Arial" w:cs="Arial"/>
          <w:sz w:val="30"/>
          <w:u w:color="000000"/>
          <w:lang w:val="en-CA"/>
        </w:rPr>
      </w:pPr>
    </w:p>
    <w:p w14:paraId="36FAA0C6" w14:textId="3288BF1E" w:rsidR="004F7A94" w:rsidRPr="00B44308" w:rsidRDefault="002004CE" w:rsidP="007315ED">
      <w:pPr>
        <w:pStyle w:val="FreeForm"/>
        <w:numPr>
          <w:ilvl w:val="0"/>
          <w:numId w:val="13"/>
        </w:numPr>
        <w:rPr>
          <w:rFonts w:ascii="Arial" w:hAnsi="Arial" w:cs="Arial"/>
          <w:szCs w:val="24"/>
          <w:u w:color="000000"/>
        </w:rPr>
      </w:pPr>
      <w:r w:rsidRPr="00B44308">
        <w:rPr>
          <w:rFonts w:ascii="Arial" w:hAnsi="Arial" w:cs="Arial"/>
          <w:szCs w:val="24"/>
          <w:u w:color="000000"/>
        </w:rPr>
        <w:t xml:space="preserve">Fun Fest Allocation </w:t>
      </w:r>
      <w:r w:rsidR="004119E5" w:rsidRPr="00B44308">
        <w:rPr>
          <w:rFonts w:ascii="Arial" w:hAnsi="Arial" w:cs="Arial"/>
          <w:szCs w:val="24"/>
          <w:u w:color="000000"/>
        </w:rPr>
        <w:t>–</w:t>
      </w:r>
      <w:r w:rsidR="00AC55E6" w:rsidRPr="00B44308">
        <w:rPr>
          <w:rFonts w:ascii="Arial" w:hAnsi="Arial" w:cs="Arial"/>
          <w:szCs w:val="24"/>
          <w:u w:color="000000"/>
        </w:rPr>
        <w:t xml:space="preserve"> </w:t>
      </w:r>
      <w:r w:rsidR="004119E5" w:rsidRPr="00B44308">
        <w:rPr>
          <w:rFonts w:ascii="Arial" w:hAnsi="Arial" w:cs="Arial"/>
          <w:szCs w:val="24"/>
          <w:u w:color="000000"/>
        </w:rPr>
        <w:t>we agree</w:t>
      </w:r>
      <w:r w:rsidR="00B44308">
        <w:rPr>
          <w:rFonts w:ascii="Arial" w:hAnsi="Arial" w:cs="Arial"/>
          <w:szCs w:val="24"/>
          <w:u w:color="000000"/>
        </w:rPr>
        <w:t>d</w:t>
      </w:r>
      <w:r w:rsidR="004119E5" w:rsidRPr="00B44308">
        <w:rPr>
          <w:rFonts w:ascii="Arial" w:hAnsi="Arial" w:cs="Arial"/>
          <w:szCs w:val="24"/>
          <w:u w:color="000000"/>
        </w:rPr>
        <w:t xml:space="preserve"> </w:t>
      </w:r>
      <w:r w:rsidR="00B44308">
        <w:rPr>
          <w:rFonts w:ascii="Arial" w:hAnsi="Arial" w:cs="Arial"/>
          <w:szCs w:val="24"/>
          <w:u w:color="000000"/>
        </w:rPr>
        <w:t xml:space="preserve">we need to </w:t>
      </w:r>
      <w:r w:rsidR="004119E5" w:rsidRPr="00B44308">
        <w:rPr>
          <w:rFonts w:ascii="Arial" w:hAnsi="Arial" w:cs="Arial"/>
          <w:szCs w:val="24"/>
          <w:u w:color="000000"/>
        </w:rPr>
        <w:t xml:space="preserve">spend around 5K </w:t>
      </w:r>
      <w:r w:rsidR="00B44308">
        <w:rPr>
          <w:rFonts w:ascii="Arial" w:hAnsi="Arial" w:cs="Arial"/>
          <w:szCs w:val="24"/>
          <w:u w:color="000000"/>
        </w:rPr>
        <w:t xml:space="preserve">which is </w:t>
      </w:r>
      <w:r w:rsidR="004119E5" w:rsidRPr="00B44308">
        <w:rPr>
          <w:rFonts w:ascii="Arial" w:hAnsi="Arial" w:cs="Arial"/>
          <w:szCs w:val="24"/>
          <w:u w:color="000000"/>
        </w:rPr>
        <w:t xml:space="preserve">expected cost </w:t>
      </w:r>
    </w:p>
    <w:p w14:paraId="4945C5A8" w14:textId="77777777" w:rsidR="004119E5" w:rsidRDefault="004119E5" w:rsidP="004119E5">
      <w:pPr>
        <w:pStyle w:val="ListParagraph"/>
        <w:rPr>
          <w:rFonts w:ascii="Arial" w:hAnsi="Arial" w:cs="Arial"/>
          <w:sz w:val="30"/>
          <w:u w:color="000000"/>
        </w:rPr>
      </w:pPr>
    </w:p>
    <w:p w14:paraId="7D33C169" w14:textId="77777777" w:rsidR="004119E5" w:rsidRDefault="004119E5" w:rsidP="006F0B8B">
      <w:pPr>
        <w:pStyle w:val="FreeForm"/>
        <w:rPr>
          <w:rFonts w:ascii="Arial" w:hAnsi="Arial" w:cs="Arial"/>
          <w:sz w:val="30"/>
          <w:u w:color="000000"/>
        </w:rPr>
      </w:pPr>
    </w:p>
    <w:p w14:paraId="210F97DB" w14:textId="22E24964" w:rsidR="007315ED" w:rsidRDefault="004F7A94" w:rsidP="007315ED">
      <w:pPr>
        <w:pStyle w:val="FreeForm"/>
        <w:numPr>
          <w:ilvl w:val="0"/>
          <w:numId w:val="13"/>
        </w:numPr>
        <w:rPr>
          <w:rFonts w:ascii="Arial" w:hAnsi="Arial" w:cs="Arial"/>
          <w:szCs w:val="24"/>
          <w:u w:color="000000"/>
        </w:rPr>
      </w:pPr>
      <w:r w:rsidRPr="007315ED">
        <w:rPr>
          <w:rFonts w:ascii="Arial" w:hAnsi="Arial" w:cs="Arial"/>
          <w:szCs w:val="24"/>
          <w:u w:color="000000"/>
        </w:rPr>
        <w:lastRenderedPageBreak/>
        <w:t>Library Update</w:t>
      </w:r>
      <w:r w:rsidR="00705EC0" w:rsidRPr="007315ED">
        <w:rPr>
          <w:rFonts w:ascii="Arial" w:hAnsi="Arial" w:cs="Arial"/>
          <w:szCs w:val="24"/>
          <w:u w:color="000000"/>
        </w:rPr>
        <w:t xml:space="preserve"> - Andrea </w:t>
      </w:r>
      <w:r w:rsidR="007315ED">
        <w:rPr>
          <w:rFonts w:ascii="Arial" w:hAnsi="Arial" w:cs="Arial"/>
          <w:szCs w:val="24"/>
          <w:u w:color="000000"/>
        </w:rPr>
        <w:t xml:space="preserve">T </w:t>
      </w:r>
      <w:r w:rsidR="00705EC0" w:rsidRPr="007315ED">
        <w:rPr>
          <w:rFonts w:ascii="Arial" w:hAnsi="Arial" w:cs="Arial"/>
          <w:szCs w:val="24"/>
          <w:u w:color="000000"/>
        </w:rPr>
        <w:t>proposed</w:t>
      </w:r>
      <w:r w:rsidR="007315ED">
        <w:rPr>
          <w:rFonts w:ascii="Arial" w:hAnsi="Arial" w:cs="Arial"/>
          <w:szCs w:val="24"/>
          <w:u w:color="000000"/>
        </w:rPr>
        <w:t xml:space="preserve"> to use</w:t>
      </w:r>
      <w:r w:rsidR="00705EC0" w:rsidRPr="007315ED">
        <w:rPr>
          <w:rFonts w:ascii="Arial" w:hAnsi="Arial" w:cs="Arial"/>
          <w:szCs w:val="24"/>
          <w:u w:color="000000"/>
        </w:rPr>
        <w:t>– 15K</w:t>
      </w:r>
      <w:r w:rsidRPr="007315ED">
        <w:rPr>
          <w:rFonts w:ascii="Arial" w:hAnsi="Arial" w:cs="Arial"/>
          <w:szCs w:val="24"/>
          <w:u w:color="000000"/>
        </w:rPr>
        <w:t xml:space="preserve"> </w:t>
      </w:r>
      <w:r w:rsidR="007315ED">
        <w:rPr>
          <w:rFonts w:ascii="Arial" w:hAnsi="Arial" w:cs="Arial"/>
          <w:szCs w:val="24"/>
          <w:u w:color="000000"/>
        </w:rPr>
        <w:t xml:space="preserve">for Library Refresh.  To update </w:t>
      </w:r>
      <w:r w:rsidR="007315ED" w:rsidRPr="007315ED">
        <w:rPr>
          <w:rFonts w:ascii="Arial" w:hAnsi="Arial" w:cs="Arial"/>
          <w:szCs w:val="24"/>
          <w:u w:color="000000"/>
        </w:rPr>
        <w:t>broken</w:t>
      </w:r>
      <w:r w:rsidR="00141B35" w:rsidRPr="007315ED">
        <w:rPr>
          <w:rFonts w:ascii="Arial" w:hAnsi="Arial" w:cs="Arial"/>
          <w:szCs w:val="24"/>
          <w:u w:color="000000"/>
        </w:rPr>
        <w:t xml:space="preserve"> </w:t>
      </w:r>
      <w:r w:rsidR="007315ED">
        <w:rPr>
          <w:rFonts w:ascii="Arial" w:hAnsi="Arial" w:cs="Arial"/>
          <w:szCs w:val="24"/>
          <w:u w:color="000000"/>
        </w:rPr>
        <w:t xml:space="preserve">chairs, </w:t>
      </w:r>
      <w:r w:rsidR="00141B35" w:rsidRPr="007315ED">
        <w:rPr>
          <w:rFonts w:ascii="Arial" w:hAnsi="Arial" w:cs="Arial"/>
          <w:szCs w:val="24"/>
          <w:u w:color="000000"/>
        </w:rPr>
        <w:t>new books, new rugs and furniture, new shelves,</w:t>
      </w:r>
      <w:r w:rsidR="007315ED">
        <w:rPr>
          <w:rFonts w:ascii="Arial" w:hAnsi="Arial" w:cs="Arial"/>
          <w:szCs w:val="24"/>
          <w:u w:color="000000"/>
        </w:rPr>
        <w:t xml:space="preserve"> and</w:t>
      </w:r>
      <w:r w:rsidR="00141B35" w:rsidRPr="007315ED">
        <w:rPr>
          <w:rFonts w:ascii="Arial" w:hAnsi="Arial" w:cs="Arial"/>
          <w:szCs w:val="24"/>
          <w:u w:color="000000"/>
        </w:rPr>
        <w:t xml:space="preserve"> desk</w:t>
      </w:r>
      <w:r w:rsidR="007315ED">
        <w:rPr>
          <w:rFonts w:ascii="Arial" w:hAnsi="Arial" w:cs="Arial"/>
          <w:szCs w:val="24"/>
          <w:u w:color="000000"/>
        </w:rPr>
        <w:t>s</w:t>
      </w:r>
      <w:r w:rsidR="00141B35" w:rsidRPr="007315ED">
        <w:rPr>
          <w:rFonts w:ascii="Arial" w:hAnsi="Arial" w:cs="Arial"/>
          <w:szCs w:val="24"/>
          <w:u w:color="000000"/>
        </w:rPr>
        <w:t xml:space="preserve">. </w:t>
      </w:r>
    </w:p>
    <w:p w14:paraId="49AAA412" w14:textId="4F66FF7F" w:rsidR="00A61587" w:rsidRPr="007315ED" w:rsidRDefault="007315ED" w:rsidP="007315ED">
      <w:pPr>
        <w:pStyle w:val="FreeForm"/>
        <w:ind w:left="720"/>
        <w:rPr>
          <w:rFonts w:ascii="Arial" w:hAnsi="Arial" w:cs="Arial"/>
          <w:szCs w:val="24"/>
          <w:u w:color="000000"/>
        </w:rPr>
      </w:pPr>
      <w:r>
        <w:rPr>
          <w:rFonts w:ascii="Arial" w:hAnsi="Arial" w:cs="Arial"/>
          <w:szCs w:val="24"/>
          <w:u w:color="000000"/>
        </w:rPr>
        <w:t xml:space="preserve">Currently </w:t>
      </w:r>
      <w:r w:rsidR="00141B35" w:rsidRPr="007315ED">
        <w:rPr>
          <w:rFonts w:ascii="Arial" w:hAnsi="Arial" w:cs="Arial"/>
          <w:szCs w:val="24"/>
          <w:u w:color="000000"/>
        </w:rPr>
        <w:t>Not a fun space</w:t>
      </w:r>
      <w:r>
        <w:rPr>
          <w:rFonts w:ascii="Arial" w:hAnsi="Arial" w:cs="Arial"/>
          <w:szCs w:val="24"/>
          <w:u w:color="000000"/>
        </w:rPr>
        <w:t xml:space="preserve"> and it will add v</w:t>
      </w:r>
      <w:r w:rsidR="00141B35" w:rsidRPr="007315ED">
        <w:rPr>
          <w:rFonts w:ascii="Arial" w:hAnsi="Arial" w:cs="Arial"/>
          <w:szCs w:val="24"/>
          <w:u w:color="000000"/>
        </w:rPr>
        <w:t>alue to the school</w:t>
      </w:r>
      <w:r>
        <w:rPr>
          <w:rFonts w:ascii="Arial" w:hAnsi="Arial" w:cs="Arial"/>
          <w:szCs w:val="24"/>
          <w:u w:color="000000"/>
        </w:rPr>
        <w:t xml:space="preserve"> and the children’s experience. </w:t>
      </w:r>
      <w:r w:rsidR="00AD165C" w:rsidRPr="007315ED">
        <w:rPr>
          <w:rFonts w:ascii="Arial" w:hAnsi="Arial" w:cs="Arial"/>
          <w:szCs w:val="24"/>
          <w:u w:color="000000"/>
        </w:rPr>
        <w:t xml:space="preserve"> </w:t>
      </w:r>
    </w:p>
    <w:p w14:paraId="170DB628" w14:textId="1A9E8F46" w:rsidR="00AD165C" w:rsidRPr="007315ED" w:rsidRDefault="007315ED" w:rsidP="00AD165C">
      <w:pPr>
        <w:pStyle w:val="FreeForm"/>
        <w:ind w:left="720"/>
        <w:rPr>
          <w:rFonts w:ascii="Arial" w:hAnsi="Arial" w:cs="Arial"/>
          <w:szCs w:val="24"/>
          <w:u w:color="000000"/>
        </w:rPr>
      </w:pPr>
      <w:r>
        <w:rPr>
          <w:rFonts w:ascii="Arial" w:hAnsi="Arial" w:cs="Arial"/>
          <w:szCs w:val="24"/>
          <w:u w:color="000000"/>
        </w:rPr>
        <w:t>Need to determine w</w:t>
      </w:r>
      <w:r w:rsidR="00AD165C" w:rsidRPr="007315ED">
        <w:rPr>
          <w:rFonts w:ascii="Arial" w:hAnsi="Arial" w:cs="Arial"/>
          <w:szCs w:val="24"/>
          <w:u w:color="000000"/>
        </w:rPr>
        <w:t xml:space="preserve">hat projected </w:t>
      </w:r>
      <w:r>
        <w:rPr>
          <w:rFonts w:ascii="Arial" w:hAnsi="Arial" w:cs="Arial"/>
          <w:szCs w:val="24"/>
          <w:u w:color="000000"/>
        </w:rPr>
        <w:t xml:space="preserve">cost breakdown is.  </w:t>
      </w:r>
      <w:r w:rsidR="00AD165C" w:rsidRPr="007315ED">
        <w:rPr>
          <w:rFonts w:ascii="Arial" w:hAnsi="Arial" w:cs="Arial"/>
          <w:szCs w:val="24"/>
          <w:u w:color="000000"/>
        </w:rPr>
        <w:t xml:space="preserve">  </w:t>
      </w:r>
    </w:p>
    <w:p w14:paraId="4AB81EF2" w14:textId="0FEB1C55" w:rsidR="004F7A94" w:rsidRDefault="00141B35" w:rsidP="00A61587">
      <w:pPr>
        <w:pStyle w:val="FreeForm"/>
        <w:ind w:left="720"/>
        <w:rPr>
          <w:rFonts w:ascii="Arial" w:hAnsi="Arial" w:cs="Arial"/>
          <w:sz w:val="30"/>
          <w:u w:color="000000"/>
        </w:rPr>
      </w:pPr>
      <w:r>
        <w:rPr>
          <w:rFonts w:ascii="Arial" w:hAnsi="Arial" w:cs="Arial"/>
          <w:sz w:val="30"/>
          <w:u w:color="000000"/>
        </w:rPr>
        <w:t xml:space="preserve">  </w:t>
      </w:r>
    </w:p>
    <w:p w14:paraId="03479022" w14:textId="150AD4E5" w:rsidR="009B530C" w:rsidRPr="00A47021" w:rsidRDefault="00A61587" w:rsidP="00A61587">
      <w:pPr>
        <w:pStyle w:val="FreeForm"/>
        <w:rPr>
          <w:rFonts w:ascii="Arial" w:hAnsi="Arial" w:cs="Arial"/>
          <w:b/>
          <w:bCs/>
          <w:sz w:val="30"/>
          <w:u w:color="000000"/>
        </w:rPr>
      </w:pPr>
      <w:r w:rsidRPr="00A61587">
        <w:rPr>
          <w:rFonts w:ascii="Arial" w:hAnsi="Arial" w:cs="Arial"/>
          <w:sz w:val="30"/>
          <w:u w:color="000000"/>
        </w:rPr>
        <w:t>5.</w:t>
      </w:r>
      <w:r>
        <w:rPr>
          <w:rFonts w:ascii="Arial" w:hAnsi="Arial" w:cs="Arial"/>
          <w:sz w:val="30"/>
          <w:u w:color="000000"/>
        </w:rPr>
        <w:t xml:space="preserve"> </w:t>
      </w:r>
      <w:r w:rsidRPr="00A47021">
        <w:rPr>
          <w:rFonts w:ascii="Arial" w:hAnsi="Arial" w:cs="Arial"/>
          <w:b/>
          <w:bCs/>
          <w:sz w:val="30"/>
          <w:u w:color="000000"/>
        </w:rPr>
        <w:t xml:space="preserve">Library Update (Andrea and Winnie) </w:t>
      </w:r>
    </w:p>
    <w:p w14:paraId="1F800EB5" w14:textId="77777777" w:rsidR="00A61587" w:rsidRDefault="00A61587" w:rsidP="00A61587">
      <w:pPr>
        <w:pStyle w:val="FreeForm"/>
        <w:rPr>
          <w:rFonts w:ascii="Arial" w:hAnsi="Arial" w:cs="Arial"/>
          <w:sz w:val="30"/>
          <w:u w:color="000000"/>
        </w:rPr>
      </w:pPr>
    </w:p>
    <w:p w14:paraId="689C19BB" w14:textId="7E546202" w:rsidR="00A61587" w:rsidRPr="007315ED" w:rsidRDefault="00A61587" w:rsidP="00A61587">
      <w:pPr>
        <w:pStyle w:val="FreeForm"/>
        <w:numPr>
          <w:ilvl w:val="0"/>
          <w:numId w:val="4"/>
        </w:numPr>
        <w:rPr>
          <w:rFonts w:ascii="Arial" w:hAnsi="Arial" w:cs="Arial"/>
          <w:szCs w:val="24"/>
          <w:u w:color="000000"/>
        </w:rPr>
      </w:pPr>
      <w:r w:rsidRPr="007315ED">
        <w:rPr>
          <w:rFonts w:ascii="Arial" w:hAnsi="Arial" w:cs="Arial"/>
          <w:szCs w:val="24"/>
          <w:u w:color="000000"/>
        </w:rPr>
        <w:t>Design Review</w:t>
      </w:r>
      <w:r w:rsidR="002718DB" w:rsidRPr="007315ED">
        <w:rPr>
          <w:rFonts w:ascii="Arial" w:hAnsi="Arial" w:cs="Arial"/>
          <w:szCs w:val="24"/>
          <w:u w:color="000000"/>
        </w:rPr>
        <w:t xml:space="preserve"> </w:t>
      </w:r>
      <w:r w:rsidR="00A47021" w:rsidRPr="007315ED">
        <w:rPr>
          <w:rFonts w:ascii="Arial" w:hAnsi="Arial" w:cs="Arial"/>
          <w:szCs w:val="24"/>
          <w:u w:color="000000"/>
        </w:rPr>
        <w:t xml:space="preserve">– mural, carpets, new books, chairs.  </w:t>
      </w:r>
    </w:p>
    <w:p w14:paraId="146089D5" w14:textId="124CC507" w:rsidR="00A61587" w:rsidRPr="007315ED" w:rsidRDefault="00A61587" w:rsidP="00A61587">
      <w:pPr>
        <w:pStyle w:val="FreeForm"/>
        <w:numPr>
          <w:ilvl w:val="0"/>
          <w:numId w:val="4"/>
        </w:numPr>
        <w:rPr>
          <w:rFonts w:ascii="Arial" w:hAnsi="Arial" w:cs="Arial"/>
          <w:szCs w:val="24"/>
          <w:u w:color="000000"/>
        </w:rPr>
      </w:pPr>
      <w:r w:rsidRPr="007315ED">
        <w:rPr>
          <w:rFonts w:ascii="Arial" w:hAnsi="Arial" w:cs="Arial"/>
          <w:szCs w:val="24"/>
          <w:u w:color="000000"/>
        </w:rPr>
        <w:t xml:space="preserve">Project Plan </w:t>
      </w:r>
      <w:r w:rsidR="007315ED">
        <w:rPr>
          <w:rFonts w:ascii="Arial" w:hAnsi="Arial" w:cs="Arial"/>
          <w:szCs w:val="24"/>
          <w:u w:color="000000"/>
        </w:rPr>
        <w:t xml:space="preserve">– we reviewed. </w:t>
      </w:r>
    </w:p>
    <w:p w14:paraId="68306442" w14:textId="77777777" w:rsidR="0015714D" w:rsidRPr="007315ED" w:rsidRDefault="0015714D" w:rsidP="0015714D">
      <w:pPr>
        <w:pStyle w:val="FreeForm"/>
        <w:rPr>
          <w:rFonts w:ascii="Arial" w:hAnsi="Arial" w:cs="Arial"/>
          <w:szCs w:val="24"/>
          <w:u w:color="000000"/>
        </w:rPr>
      </w:pPr>
    </w:p>
    <w:p w14:paraId="1768CD2E" w14:textId="5E26345A" w:rsidR="00A47021" w:rsidRPr="007315ED" w:rsidRDefault="007315ED" w:rsidP="0015714D">
      <w:pPr>
        <w:pStyle w:val="FreeForm"/>
        <w:rPr>
          <w:rFonts w:ascii="Arial" w:hAnsi="Arial" w:cs="Arial"/>
          <w:szCs w:val="24"/>
          <w:u w:color="000000"/>
        </w:rPr>
      </w:pPr>
      <w:r>
        <w:rPr>
          <w:rFonts w:ascii="Arial" w:hAnsi="Arial" w:cs="Arial"/>
          <w:szCs w:val="24"/>
          <w:u w:color="000000"/>
        </w:rPr>
        <w:t xml:space="preserve">P. Graydon clarified that </w:t>
      </w:r>
      <w:proofErr w:type="gramStart"/>
      <w:r>
        <w:rPr>
          <w:rFonts w:ascii="Arial" w:hAnsi="Arial" w:cs="Arial"/>
          <w:szCs w:val="24"/>
          <w:u w:color="000000"/>
        </w:rPr>
        <w:t>schools</w:t>
      </w:r>
      <w:proofErr w:type="gramEnd"/>
      <w:r>
        <w:rPr>
          <w:rFonts w:ascii="Arial" w:hAnsi="Arial" w:cs="Arial"/>
          <w:szCs w:val="24"/>
          <w:u w:color="000000"/>
        </w:rPr>
        <w:t xml:space="preserve"> l</w:t>
      </w:r>
      <w:r w:rsidR="0015714D" w:rsidRPr="007315ED">
        <w:rPr>
          <w:rFonts w:ascii="Arial" w:hAnsi="Arial" w:cs="Arial"/>
          <w:szCs w:val="24"/>
          <w:u w:color="000000"/>
        </w:rPr>
        <w:t xml:space="preserve">iteracy skills hold strong – but we do have an influx of ESL children and </w:t>
      </w:r>
      <w:r>
        <w:rPr>
          <w:rFonts w:ascii="Arial" w:hAnsi="Arial" w:cs="Arial"/>
          <w:szCs w:val="24"/>
          <w:u w:color="000000"/>
        </w:rPr>
        <w:t xml:space="preserve">have </w:t>
      </w:r>
      <w:r w:rsidR="0015714D" w:rsidRPr="007315ED">
        <w:rPr>
          <w:rFonts w:ascii="Arial" w:hAnsi="Arial" w:cs="Arial"/>
          <w:szCs w:val="24"/>
          <w:u w:color="000000"/>
        </w:rPr>
        <w:t xml:space="preserve">received a new .5 ESL teacher. </w:t>
      </w:r>
      <w:r w:rsidR="00E03D46" w:rsidRPr="007315ED">
        <w:rPr>
          <w:rFonts w:ascii="Arial" w:hAnsi="Arial" w:cs="Arial"/>
          <w:szCs w:val="24"/>
          <w:u w:color="000000"/>
        </w:rPr>
        <w:br/>
      </w:r>
    </w:p>
    <w:p w14:paraId="036F2435" w14:textId="77777777" w:rsidR="00A47021" w:rsidRDefault="00A47021" w:rsidP="0015714D">
      <w:pPr>
        <w:pStyle w:val="FreeForm"/>
        <w:rPr>
          <w:rFonts w:ascii="Arial" w:hAnsi="Arial" w:cs="Arial"/>
          <w:sz w:val="30"/>
          <w:u w:color="000000"/>
        </w:rPr>
      </w:pPr>
    </w:p>
    <w:p w14:paraId="1F953B90" w14:textId="0388F10B" w:rsidR="00A47021" w:rsidRDefault="00A47021" w:rsidP="0015714D">
      <w:pPr>
        <w:pStyle w:val="FreeForm"/>
        <w:rPr>
          <w:rFonts w:ascii="Arial" w:hAnsi="Arial" w:cs="Arial"/>
          <w:b/>
          <w:bCs/>
          <w:sz w:val="30"/>
          <w:u w:color="000000"/>
        </w:rPr>
      </w:pPr>
      <w:r w:rsidRPr="00A47021">
        <w:rPr>
          <w:rFonts w:ascii="Arial" w:hAnsi="Arial" w:cs="Arial"/>
          <w:b/>
          <w:bCs/>
          <w:sz w:val="30"/>
          <w:u w:color="000000"/>
        </w:rPr>
        <w:t xml:space="preserve">6. Fundraising &amp; Events Committee </w:t>
      </w:r>
    </w:p>
    <w:p w14:paraId="24E0918A" w14:textId="77777777" w:rsidR="00290E6A" w:rsidRDefault="00290E6A" w:rsidP="0015714D">
      <w:pPr>
        <w:pStyle w:val="FreeForm"/>
        <w:rPr>
          <w:rFonts w:ascii="Arial" w:hAnsi="Arial" w:cs="Arial"/>
          <w:b/>
          <w:bCs/>
          <w:sz w:val="30"/>
          <w:u w:color="000000"/>
        </w:rPr>
      </w:pPr>
    </w:p>
    <w:p w14:paraId="5A73780C" w14:textId="2AA4D4AD" w:rsidR="00290E6A" w:rsidRPr="007315ED" w:rsidRDefault="00290E6A" w:rsidP="0015714D">
      <w:pPr>
        <w:pStyle w:val="FreeForm"/>
        <w:rPr>
          <w:rFonts w:ascii="Arial" w:hAnsi="Arial" w:cs="Arial"/>
          <w:szCs w:val="24"/>
          <w:u w:color="000000"/>
        </w:rPr>
      </w:pPr>
      <w:r w:rsidRPr="007315ED">
        <w:rPr>
          <w:rFonts w:ascii="Arial" w:hAnsi="Arial" w:cs="Arial"/>
          <w:b/>
          <w:bCs/>
          <w:szCs w:val="24"/>
          <w:u w:color="000000"/>
        </w:rPr>
        <w:t xml:space="preserve">Cultural night </w:t>
      </w:r>
      <w:r w:rsidR="007315ED" w:rsidRPr="007315ED">
        <w:rPr>
          <w:rFonts w:ascii="Arial" w:hAnsi="Arial" w:cs="Arial"/>
          <w:b/>
          <w:bCs/>
          <w:szCs w:val="24"/>
          <w:u w:color="000000"/>
        </w:rPr>
        <w:t>approaching</w:t>
      </w:r>
      <w:r w:rsidR="007315ED">
        <w:rPr>
          <w:rFonts w:ascii="Arial" w:hAnsi="Arial" w:cs="Arial"/>
          <w:szCs w:val="24"/>
          <w:u w:color="000000"/>
        </w:rPr>
        <w:t xml:space="preserve"> </w:t>
      </w:r>
      <w:r w:rsidRPr="007315ED">
        <w:rPr>
          <w:rFonts w:ascii="Arial" w:hAnsi="Arial" w:cs="Arial"/>
          <w:szCs w:val="24"/>
          <w:u w:color="000000"/>
        </w:rPr>
        <w:t>–</w:t>
      </w:r>
      <w:r w:rsidR="007315ED">
        <w:rPr>
          <w:rFonts w:ascii="Arial" w:hAnsi="Arial" w:cs="Arial"/>
          <w:szCs w:val="24"/>
          <w:u w:color="000000"/>
        </w:rPr>
        <w:t xml:space="preserve"> we will be</w:t>
      </w:r>
      <w:r w:rsidRPr="007315ED">
        <w:rPr>
          <w:rFonts w:ascii="Arial" w:hAnsi="Arial" w:cs="Arial"/>
          <w:szCs w:val="24"/>
          <w:u w:color="000000"/>
        </w:rPr>
        <w:t xml:space="preserve"> having a community member teach Tibetan dance and </w:t>
      </w:r>
      <w:r w:rsidR="007315ED">
        <w:rPr>
          <w:rFonts w:ascii="Arial" w:hAnsi="Arial" w:cs="Arial"/>
          <w:szCs w:val="24"/>
          <w:u w:color="000000"/>
        </w:rPr>
        <w:t xml:space="preserve">conduct a </w:t>
      </w:r>
      <w:r w:rsidRPr="007315ED">
        <w:rPr>
          <w:rFonts w:ascii="Arial" w:hAnsi="Arial" w:cs="Arial"/>
          <w:szCs w:val="24"/>
          <w:u w:color="000000"/>
        </w:rPr>
        <w:t>perform</w:t>
      </w:r>
      <w:r w:rsidR="007315ED">
        <w:rPr>
          <w:rFonts w:ascii="Arial" w:hAnsi="Arial" w:cs="Arial"/>
          <w:szCs w:val="24"/>
          <w:u w:color="000000"/>
        </w:rPr>
        <w:t>ance</w:t>
      </w:r>
      <w:r w:rsidRPr="007315ED">
        <w:rPr>
          <w:rFonts w:ascii="Arial" w:hAnsi="Arial" w:cs="Arial"/>
          <w:szCs w:val="24"/>
          <w:u w:color="000000"/>
        </w:rPr>
        <w:t xml:space="preserve">.  </w:t>
      </w:r>
    </w:p>
    <w:p w14:paraId="4AB69BFE" w14:textId="77777777" w:rsidR="00290E6A" w:rsidRPr="007315ED" w:rsidRDefault="00290E6A" w:rsidP="0015714D">
      <w:pPr>
        <w:pStyle w:val="FreeForm"/>
        <w:rPr>
          <w:rFonts w:ascii="Arial" w:hAnsi="Arial" w:cs="Arial"/>
          <w:szCs w:val="24"/>
          <w:u w:color="000000"/>
        </w:rPr>
      </w:pPr>
    </w:p>
    <w:p w14:paraId="69FDB7E5" w14:textId="7D56EDD4" w:rsidR="00880C50" w:rsidRPr="007315ED" w:rsidRDefault="00290E6A" w:rsidP="0015714D">
      <w:pPr>
        <w:pStyle w:val="FreeForm"/>
        <w:rPr>
          <w:rFonts w:ascii="Arial" w:hAnsi="Arial" w:cs="Arial"/>
          <w:szCs w:val="24"/>
          <w:u w:color="000000"/>
        </w:rPr>
      </w:pPr>
      <w:r w:rsidRPr="007315ED">
        <w:rPr>
          <w:rFonts w:ascii="Arial" w:hAnsi="Arial" w:cs="Arial"/>
          <w:b/>
          <w:bCs/>
          <w:szCs w:val="24"/>
          <w:u w:color="000000"/>
        </w:rPr>
        <w:t>Fun Fest</w:t>
      </w:r>
      <w:r w:rsidRPr="007315ED">
        <w:rPr>
          <w:rFonts w:ascii="Arial" w:hAnsi="Arial" w:cs="Arial"/>
          <w:szCs w:val="24"/>
          <w:u w:color="000000"/>
        </w:rPr>
        <w:t xml:space="preserve"> – Sarah will assist as Volunteer </w:t>
      </w:r>
      <w:proofErr w:type="gramStart"/>
      <w:r w:rsidRPr="007315ED">
        <w:rPr>
          <w:rFonts w:ascii="Arial" w:hAnsi="Arial" w:cs="Arial"/>
          <w:szCs w:val="24"/>
          <w:u w:color="000000"/>
        </w:rPr>
        <w:t>Co-Ordinator</w:t>
      </w:r>
      <w:r w:rsidR="007315ED">
        <w:rPr>
          <w:rFonts w:ascii="Arial" w:hAnsi="Arial" w:cs="Arial"/>
          <w:szCs w:val="24"/>
          <w:u w:color="000000"/>
        </w:rPr>
        <w:t>,</w:t>
      </w:r>
      <w:proofErr w:type="gramEnd"/>
      <w:r w:rsidR="007315ED">
        <w:rPr>
          <w:rFonts w:ascii="Arial" w:hAnsi="Arial" w:cs="Arial"/>
          <w:szCs w:val="24"/>
          <w:u w:color="000000"/>
        </w:rPr>
        <w:t xml:space="preserve"> </w:t>
      </w:r>
      <w:r w:rsidR="00880C50" w:rsidRPr="007315ED">
        <w:rPr>
          <w:rFonts w:ascii="Arial" w:hAnsi="Arial" w:cs="Arial"/>
          <w:szCs w:val="24"/>
          <w:u w:color="000000"/>
        </w:rPr>
        <w:t xml:space="preserve">Sana can help with logistic planning. </w:t>
      </w:r>
    </w:p>
    <w:p w14:paraId="1E0284B2" w14:textId="77777777" w:rsidR="00880C50" w:rsidRPr="007315ED" w:rsidRDefault="00880C50" w:rsidP="0015714D">
      <w:pPr>
        <w:pStyle w:val="FreeForm"/>
        <w:rPr>
          <w:rFonts w:ascii="Arial" w:hAnsi="Arial" w:cs="Arial"/>
          <w:szCs w:val="24"/>
          <w:u w:color="000000"/>
        </w:rPr>
      </w:pPr>
    </w:p>
    <w:p w14:paraId="6A9146F4" w14:textId="4CFBBCBA" w:rsidR="0013053F" w:rsidRPr="007315ED" w:rsidRDefault="0013053F" w:rsidP="0015714D">
      <w:pPr>
        <w:pStyle w:val="FreeForm"/>
        <w:rPr>
          <w:rFonts w:ascii="Arial" w:hAnsi="Arial" w:cs="Arial"/>
          <w:szCs w:val="24"/>
          <w:u w:color="000000"/>
        </w:rPr>
      </w:pPr>
      <w:r w:rsidRPr="007315ED">
        <w:rPr>
          <w:rFonts w:ascii="Arial" w:hAnsi="Arial" w:cs="Arial"/>
          <w:b/>
          <w:bCs/>
          <w:szCs w:val="24"/>
          <w:u w:color="000000"/>
        </w:rPr>
        <w:t>Staff appreciation lunch</w:t>
      </w:r>
      <w:r w:rsidRPr="007315ED">
        <w:rPr>
          <w:rFonts w:ascii="Arial" w:hAnsi="Arial" w:cs="Arial"/>
          <w:szCs w:val="24"/>
          <w:u w:color="000000"/>
        </w:rPr>
        <w:t xml:space="preserve"> – </w:t>
      </w:r>
      <w:r w:rsidR="007315ED">
        <w:rPr>
          <w:rFonts w:ascii="Arial" w:hAnsi="Arial" w:cs="Arial"/>
          <w:szCs w:val="24"/>
          <w:u w:color="000000"/>
        </w:rPr>
        <w:t xml:space="preserve">continue with </w:t>
      </w:r>
      <w:r w:rsidRPr="007315ED">
        <w:rPr>
          <w:rFonts w:ascii="Arial" w:hAnsi="Arial" w:cs="Arial"/>
          <w:szCs w:val="24"/>
          <w:u w:color="000000"/>
        </w:rPr>
        <w:t>pie commission – April</w:t>
      </w:r>
      <w:r w:rsidR="00D120E3" w:rsidRPr="007315ED">
        <w:rPr>
          <w:rFonts w:ascii="Arial" w:hAnsi="Arial" w:cs="Arial"/>
          <w:szCs w:val="24"/>
          <w:u w:color="000000"/>
        </w:rPr>
        <w:t xml:space="preserve"> </w:t>
      </w:r>
      <w:r w:rsidR="00880C50" w:rsidRPr="007315ED">
        <w:rPr>
          <w:rFonts w:ascii="Arial" w:hAnsi="Arial" w:cs="Arial"/>
          <w:szCs w:val="24"/>
          <w:u w:color="000000"/>
        </w:rPr>
        <w:t xml:space="preserve">- to work out a date. </w:t>
      </w:r>
      <w:r w:rsidRPr="007315ED">
        <w:rPr>
          <w:rFonts w:ascii="Arial" w:hAnsi="Arial" w:cs="Arial"/>
          <w:szCs w:val="24"/>
          <w:u w:color="000000"/>
        </w:rPr>
        <w:t xml:space="preserve"> </w:t>
      </w:r>
    </w:p>
    <w:p w14:paraId="5C0BCCF8" w14:textId="77777777" w:rsidR="0013053F" w:rsidRDefault="0013053F" w:rsidP="0015714D">
      <w:pPr>
        <w:pStyle w:val="FreeForm"/>
        <w:rPr>
          <w:rFonts w:ascii="Arial" w:hAnsi="Arial" w:cs="Arial"/>
          <w:sz w:val="30"/>
          <w:u w:color="000000"/>
        </w:rPr>
      </w:pPr>
    </w:p>
    <w:p w14:paraId="18595DBD" w14:textId="787BA5C2" w:rsidR="0013053F" w:rsidRDefault="0013053F" w:rsidP="0015714D">
      <w:pPr>
        <w:pStyle w:val="FreeForm"/>
        <w:rPr>
          <w:rFonts w:ascii="Arial" w:hAnsi="Arial" w:cs="Arial"/>
          <w:sz w:val="30"/>
          <w:u w:color="000000"/>
        </w:rPr>
      </w:pPr>
      <w:r>
        <w:rPr>
          <w:rFonts w:ascii="Arial" w:hAnsi="Arial" w:cs="Arial"/>
          <w:sz w:val="30"/>
          <w:u w:color="000000"/>
        </w:rPr>
        <w:t xml:space="preserve">7. </w:t>
      </w:r>
      <w:r w:rsidRPr="007315ED">
        <w:rPr>
          <w:rFonts w:ascii="Arial" w:hAnsi="Arial" w:cs="Arial"/>
          <w:b/>
          <w:bCs/>
          <w:sz w:val="28"/>
          <w:szCs w:val="28"/>
          <w:u w:color="000000"/>
        </w:rPr>
        <w:t>General Business</w:t>
      </w:r>
      <w:r>
        <w:rPr>
          <w:rFonts w:ascii="Arial" w:hAnsi="Arial" w:cs="Arial"/>
          <w:sz w:val="30"/>
          <w:u w:color="000000"/>
        </w:rPr>
        <w:t xml:space="preserve"> </w:t>
      </w:r>
    </w:p>
    <w:p w14:paraId="3AF307E9" w14:textId="77777777" w:rsidR="0013053F" w:rsidRDefault="0013053F" w:rsidP="0015714D">
      <w:pPr>
        <w:pStyle w:val="FreeForm"/>
        <w:rPr>
          <w:rFonts w:ascii="Arial" w:hAnsi="Arial" w:cs="Arial"/>
          <w:sz w:val="30"/>
          <w:u w:color="000000"/>
        </w:rPr>
      </w:pPr>
    </w:p>
    <w:p w14:paraId="661C48D3" w14:textId="77777777" w:rsidR="007315ED" w:rsidRDefault="007315ED" w:rsidP="00E96EDF">
      <w:pPr>
        <w:pStyle w:val="FreeForm"/>
        <w:numPr>
          <w:ilvl w:val="0"/>
          <w:numId w:val="9"/>
        </w:numPr>
        <w:rPr>
          <w:rFonts w:ascii="Arial" w:hAnsi="Arial" w:cs="Arial"/>
          <w:szCs w:val="24"/>
          <w:u w:color="000000"/>
        </w:rPr>
      </w:pPr>
      <w:r>
        <w:rPr>
          <w:rFonts w:ascii="Arial" w:hAnsi="Arial" w:cs="Arial"/>
          <w:szCs w:val="24"/>
          <w:u w:color="000000"/>
        </w:rPr>
        <w:t>F</w:t>
      </w:r>
      <w:r w:rsidR="00E96EDF" w:rsidRPr="007315ED">
        <w:rPr>
          <w:rFonts w:ascii="Arial" w:hAnsi="Arial" w:cs="Arial"/>
          <w:szCs w:val="24"/>
          <w:u w:color="000000"/>
        </w:rPr>
        <w:t xml:space="preserve">undraiser </w:t>
      </w:r>
      <w:r>
        <w:rPr>
          <w:rFonts w:ascii="Arial" w:hAnsi="Arial" w:cs="Arial"/>
          <w:szCs w:val="24"/>
          <w:u w:color="000000"/>
        </w:rPr>
        <w:t xml:space="preserve">for Grade 5 Grad </w:t>
      </w:r>
      <w:r w:rsidR="00D43EE2" w:rsidRPr="007315ED">
        <w:rPr>
          <w:rFonts w:ascii="Arial" w:hAnsi="Arial" w:cs="Arial"/>
          <w:szCs w:val="24"/>
          <w:u w:color="000000"/>
        </w:rPr>
        <w:t>–</w:t>
      </w:r>
      <w:r w:rsidR="00E96EDF" w:rsidRPr="007315ED">
        <w:rPr>
          <w:rFonts w:ascii="Arial" w:hAnsi="Arial" w:cs="Arial"/>
          <w:szCs w:val="24"/>
          <w:u w:color="000000"/>
        </w:rPr>
        <w:t xml:space="preserve"> </w:t>
      </w:r>
      <w:r w:rsidR="00D43EE2" w:rsidRPr="007315ED">
        <w:rPr>
          <w:rFonts w:ascii="Arial" w:hAnsi="Arial" w:cs="Arial"/>
          <w:szCs w:val="24"/>
          <w:u w:color="000000"/>
        </w:rPr>
        <w:t xml:space="preserve">box </w:t>
      </w:r>
      <w:r w:rsidR="009E0ED7" w:rsidRPr="007315ED">
        <w:rPr>
          <w:rFonts w:ascii="Arial" w:hAnsi="Arial" w:cs="Arial"/>
          <w:szCs w:val="24"/>
          <w:u w:color="000000"/>
        </w:rPr>
        <w:t>of</w:t>
      </w:r>
      <w:r>
        <w:rPr>
          <w:rFonts w:ascii="Arial" w:hAnsi="Arial" w:cs="Arial"/>
          <w:szCs w:val="24"/>
          <w:u w:color="000000"/>
        </w:rPr>
        <w:t xml:space="preserve"> greeting</w:t>
      </w:r>
      <w:r w:rsidR="009E0ED7" w:rsidRPr="007315ED">
        <w:rPr>
          <w:rFonts w:ascii="Arial" w:hAnsi="Arial" w:cs="Arial"/>
          <w:szCs w:val="24"/>
          <w:u w:color="000000"/>
        </w:rPr>
        <w:t xml:space="preserve"> cards –</w:t>
      </w:r>
      <w:r w:rsidR="0042578D" w:rsidRPr="007315ED">
        <w:rPr>
          <w:rFonts w:ascii="Arial" w:hAnsi="Arial" w:cs="Arial"/>
          <w:szCs w:val="24"/>
          <w:u w:color="000000"/>
        </w:rPr>
        <w:t xml:space="preserve">spread the word!! </w:t>
      </w:r>
      <w:r w:rsidR="00D1155F" w:rsidRPr="007315ED">
        <w:rPr>
          <w:rFonts w:ascii="Arial" w:hAnsi="Arial" w:cs="Arial"/>
          <w:szCs w:val="24"/>
          <w:u w:color="000000"/>
        </w:rPr>
        <w:t xml:space="preserve"> Each box makes us $12.00</w:t>
      </w:r>
      <w:r>
        <w:rPr>
          <w:rFonts w:ascii="Arial" w:hAnsi="Arial" w:cs="Arial"/>
          <w:szCs w:val="24"/>
          <w:u w:color="000000"/>
        </w:rPr>
        <w:t xml:space="preserve">! </w:t>
      </w:r>
    </w:p>
    <w:p w14:paraId="5CC0ED6C" w14:textId="77777777" w:rsidR="007315ED" w:rsidRDefault="007315ED" w:rsidP="007315ED">
      <w:pPr>
        <w:pStyle w:val="FreeForm"/>
        <w:rPr>
          <w:rFonts w:ascii="Arial" w:hAnsi="Arial" w:cs="Arial"/>
          <w:szCs w:val="24"/>
          <w:u w:color="000000"/>
        </w:rPr>
      </w:pPr>
    </w:p>
    <w:p w14:paraId="2C6616EB" w14:textId="44E2CD61" w:rsidR="009E0ED7" w:rsidRPr="007315ED" w:rsidRDefault="007315ED" w:rsidP="007315ED">
      <w:pPr>
        <w:pStyle w:val="FreeForm"/>
        <w:rPr>
          <w:rFonts w:ascii="Arial" w:hAnsi="Arial" w:cs="Arial"/>
          <w:b/>
          <w:bCs/>
          <w:sz w:val="28"/>
          <w:szCs w:val="28"/>
          <w:u w:color="000000"/>
        </w:rPr>
      </w:pPr>
      <w:r w:rsidRPr="007315ED">
        <w:rPr>
          <w:rFonts w:ascii="Arial" w:hAnsi="Arial" w:cs="Arial"/>
          <w:b/>
          <w:bCs/>
          <w:sz w:val="28"/>
          <w:szCs w:val="28"/>
          <w:u w:color="000000"/>
        </w:rPr>
        <w:t xml:space="preserve">8. Adjournment </w:t>
      </w:r>
      <w:r w:rsidR="00D1155F" w:rsidRPr="007315ED">
        <w:rPr>
          <w:rFonts w:ascii="Arial" w:hAnsi="Arial" w:cs="Arial"/>
          <w:b/>
          <w:bCs/>
          <w:sz w:val="28"/>
          <w:szCs w:val="28"/>
          <w:u w:color="000000"/>
        </w:rPr>
        <w:t xml:space="preserve"> </w:t>
      </w:r>
    </w:p>
    <w:p w14:paraId="5BE88F93" w14:textId="77777777" w:rsidR="00534022" w:rsidRPr="007315ED" w:rsidRDefault="00534022">
      <w:pPr>
        <w:rPr>
          <w:rFonts w:ascii="Arial" w:hAnsi="Arial" w:cs="Arial"/>
        </w:rPr>
      </w:pPr>
    </w:p>
    <w:sectPr w:rsidR="00534022" w:rsidRPr="007315ED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72B02" w14:textId="77777777" w:rsidR="00B758DF" w:rsidRDefault="00B758DF">
      <w:r>
        <w:separator/>
      </w:r>
    </w:p>
  </w:endnote>
  <w:endnote w:type="continuationSeparator" w:id="0">
    <w:p w14:paraId="750B4682" w14:textId="77777777" w:rsidR="00B758DF" w:rsidRDefault="00B7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E6E3" w14:textId="77777777" w:rsidR="00A73452" w:rsidRDefault="00A73452">
    <w:pPr>
      <w:pStyle w:val="HeaderFooter"/>
      <w:rPr>
        <w:rFonts w:ascii="Times New Roman" w:eastAsia="Times New Roman" w:hAnsi="Times New Roman"/>
        <w:color w:val="auto"/>
        <w:lang w:val="en-CA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3886" w14:textId="77777777" w:rsidR="00A73452" w:rsidRDefault="00A73452">
    <w:pPr>
      <w:pStyle w:val="HeaderFooter"/>
      <w:rPr>
        <w:rFonts w:ascii="Times New Roman" w:eastAsia="Times New Roman" w:hAnsi="Times New Roman"/>
        <w:color w:val="auto"/>
        <w:lang w:val="en-CA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50A3" w14:textId="77777777" w:rsidR="00B758DF" w:rsidRDefault="00B758DF">
      <w:r>
        <w:separator/>
      </w:r>
    </w:p>
  </w:footnote>
  <w:footnote w:type="continuationSeparator" w:id="0">
    <w:p w14:paraId="2170D26F" w14:textId="77777777" w:rsidR="00B758DF" w:rsidRDefault="00B75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75BC" w14:textId="77777777" w:rsidR="00A73452" w:rsidRDefault="003476E2">
    <w:pPr>
      <w:pStyle w:val="FreeForm"/>
      <w:spacing w:after="240"/>
      <w:rPr>
        <w:rFonts w:ascii="Times New Roman" w:eastAsia="Times New Roman" w:hAnsi="Times New Roman"/>
        <w:color w:val="auto"/>
        <w:sz w:val="20"/>
        <w:lang w:val="en-CA" w:bidi="x-none"/>
      </w:rPr>
    </w:pPr>
    <w:r>
      <w:rPr>
        <w:sz w:val="48"/>
      </w:rPr>
      <w:t xml:space="preserve">Wedgewood Family and School Association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C368" w14:textId="77777777" w:rsidR="00A73452" w:rsidRDefault="003476E2">
    <w:pPr>
      <w:pStyle w:val="FreeForm"/>
      <w:spacing w:after="240"/>
      <w:rPr>
        <w:rFonts w:ascii="Times New Roman" w:eastAsia="Times New Roman" w:hAnsi="Times New Roman"/>
        <w:color w:val="auto"/>
        <w:sz w:val="20"/>
        <w:lang w:val="en-CA" w:bidi="x-none"/>
      </w:rPr>
    </w:pPr>
    <w:r>
      <w:rPr>
        <w:sz w:val="48"/>
      </w:rPr>
      <w:t xml:space="preserve">Wedgewood Family and School Association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3"/>
      <w:numFmt w:val="decimal"/>
      <w:isLgl/>
      <w:lvlText w:val="%1."/>
      <w:lvlJc w:val="left"/>
      <w:pPr>
        <w:tabs>
          <w:tab w:val="num" w:pos="320"/>
        </w:tabs>
        <w:ind w:left="3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20"/>
        </w:tabs>
        <w:ind w:left="3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20"/>
        </w:tabs>
        <w:ind w:left="3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20"/>
        </w:tabs>
        <w:ind w:left="3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20"/>
        </w:tabs>
        <w:ind w:left="3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20"/>
        </w:tabs>
        <w:ind w:left="3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20"/>
        </w:tabs>
        <w:ind w:left="3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20"/>
        </w:tabs>
        <w:ind w:left="3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20"/>
        </w:tabs>
        <w:ind w:left="32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lowerLetter"/>
      <w:lvlText w:val="%1."/>
      <w:lvlJc w:val="left"/>
      <w:pPr>
        <w:tabs>
          <w:tab w:val="num" w:pos="350"/>
        </w:tabs>
        <w:ind w:left="35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0"/>
        </w:tabs>
        <w:ind w:left="350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350"/>
        </w:tabs>
        <w:ind w:left="350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350"/>
        </w:tabs>
        <w:ind w:left="35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0"/>
        </w:tabs>
        <w:ind w:left="350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350"/>
        </w:tabs>
        <w:ind w:left="350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350"/>
        </w:tabs>
        <w:ind w:left="35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350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50"/>
        </w:tabs>
        <w:ind w:left="350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5"/>
      <w:numFmt w:val="decimal"/>
      <w:isLgl/>
      <w:lvlText w:val="%1."/>
      <w:lvlJc w:val="left"/>
      <w:pPr>
        <w:tabs>
          <w:tab w:val="num" w:pos="340"/>
        </w:tabs>
        <w:ind w:left="3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40"/>
        </w:tabs>
        <w:ind w:left="3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40"/>
        </w:tabs>
        <w:ind w:left="3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40"/>
        </w:tabs>
        <w:ind w:left="3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40"/>
        </w:tabs>
        <w:ind w:left="3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lowerLetter"/>
      <w:lvlText w:val="%1."/>
      <w:lvlJc w:val="left"/>
      <w:pPr>
        <w:tabs>
          <w:tab w:val="num" w:pos="350"/>
        </w:tabs>
        <w:ind w:left="35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0"/>
        </w:tabs>
        <w:ind w:left="350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350"/>
        </w:tabs>
        <w:ind w:left="350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350"/>
        </w:tabs>
        <w:ind w:left="35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0"/>
        </w:tabs>
        <w:ind w:left="350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350"/>
        </w:tabs>
        <w:ind w:left="350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350"/>
        </w:tabs>
        <w:ind w:left="35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350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50"/>
        </w:tabs>
        <w:ind w:left="350" w:firstLine="576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lowerLetter"/>
      <w:lvlText w:val="%1."/>
      <w:lvlJc w:val="left"/>
      <w:pPr>
        <w:tabs>
          <w:tab w:val="num" w:pos="350"/>
        </w:tabs>
        <w:ind w:left="35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0"/>
        </w:tabs>
        <w:ind w:left="350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350"/>
        </w:tabs>
        <w:ind w:left="350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350"/>
        </w:tabs>
        <w:ind w:left="35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0"/>
        </w:tabs>
        <w:ind w:left="350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350"/>
        </w:tabs>
        <w:ind w:left="350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350"/>
        </w:tabs>
        <w:ind w:left="35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350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50"/>
        </w:tabs>
        <w:ind w:left="350" w:firstLine="576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2"/>
      <w:numFmt w:val="lowerLetter"/>
      <w:lvlText w:val="%1."/>
      <w:lvlJc w:val="left"/>
      <w:pPr>
        <w:tabs>
          <w:tab w:val="num" w:pos="368"/>
        </w:tabs>
        <w:ind w:left="368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8"/>
        </w:tabs>
        <w:ind w:left="368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368"/>
        </w:tabs>
        <w:ind w:left="368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368"/>
        </w:tabs>
        <w:ind w:left="368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8"/>
        </w:tabs>
        <w:ind w:left="368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368"/>
        </w:tabs>
        <w:ind w:left="368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368"/>
        </w:tabs>
        <w:ind w:left="368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8"/>
        </w:tabs>
        <w:ind w:left="368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68"/>
        </w:tabs>
        <w:ind w:left="368" w:firstLine="576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lowerLetter"/>
      <w:lvlText w:val="%1."/>
      <w:lvlJc w:val="left"/>
      <w:pPr>
        <w:tabs>
          <w:tab w:val="num" w:pos="306"/>
        </w:tabs>
        <w:ind w:left="306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306"/>
        </w:tabs>
        <w:ind w:left="306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306"/>
        </w:tabs>
        <w:ind w:left="306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6"/>
        </w:tabs>
        <w:ind w:left="306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306"/>
        </w:tabs>
        <w:ind w:left="306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306"/>
        </w:tabs>
        <w:ind w:left="306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06"/>
        </w:tabs>
        <w:ind w:left="306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06"/>
        </w:tabs>
        <w:ind w:left="306" w:firstLine="5760"/>
      </w:pPr>
      <w:rPr>
        <w:rFonts w:hint="default"/>
        <w:position w:val="0"/>
      </w:rPr>
    </w:lvl>
  </w:abstractNum>
  <w:abstractNum w:abstractNumId="7" w15:restartNumberingAfterBreak="0">
    <w:nsid w:val="1F3E4B28"/>
    <w:multiLevelType w:val="hybridMultilevel"/>
    <w:tmpl w:val="4EEAEDC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D2C84"/>
    <w:multiLevelType w:val="hybridMultilevel"/>
    <w:tmpl w:val="561CC6B4"/>
    <w:lvl w:ilvl="0" w:tplc="46106B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414E5"/>
    <w:multiLevelType w:val="hybridMultilevel"/>
    <w:tmpl w:val="2A4059FE"/>
    <w:lvl w:ilvl="0" w:tplc="A972E860">
      <w:start w:val="3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92600"/>
    <w:multiLevelType w:val="hybridMultilevel"/>
    <w:tmpl w:val="950EA464"/>
    <w:lvl w:ilvl="0" w:tplc="047C5E36">
      <w:start w:val="1"/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615038"/>
    <w:multiLevelType w:val="hybridMultilevel"/>
    <w:tmpl w:val="0DBA01FE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3454E"/>
    <w:multiLevelType w:val="hybridMultilevel"/>
    <w:tmpl w:val="A7D8A7D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80123">
    <w:abstractNumId w:val="0"/>
  </w:num>
  <w:num w:numId="2" w16cid:durableId="2088915427">
    <w:abstractNumId w:val="1"/>
  </w:num>
  <w:num w:numId="3" w16cid:durableId="809832474">
    <w:abstractNumId w:val="2"/>
  </w:num>
  <w:num w:numId="4" w16cid:durableId="1999651865">
    <w:abstractNumId w:val="3"/>
  </w:num>
  <w:num w:numId="5" w16cid:durableId="978652825">
    <w:abstractNumId w:val="4"/>
  </w:num>
  <w:num w:numId="6" w16cid:durableId="723794986">
    <w:abstractNumId w:val="5"/>
  </w:num>
  <w:num w:numId="7" w16cid:durableId="1757511109">
    <w:abstractNumId w:val="6"/>
  </w:num>
  <w:num w:numId="8" w16cid:durableId="1752895906">
    <w:abstractNumId w:val="7"/>
  </w:num>
  <w:num w:numId="9" w16cid:durableId="759105521">
    <w:abstractNumId w:val="12"/>
  </w:num>
  <w:num w:numId="10" w16cid:durableId="1127814896">
    <w:abstractNumId w:val="8"/>
  </w:num>
  <w:num w:numId="11" w16cid:durableId="850533290">
    <w:abstractNumId w:val="10"/>
  </w:num>
  <w:num w:numId="12" w16cid:durableId="1489320656">
    <w:abstractNumId w:val="11"/>
  </w:num>
  <w:num w:numId="13" w16cid:durableId="8108282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40"/>
    <w:rsid w:val="00025298"/>
    <w:rsid w:val="000318FD"/>
    <w:rsid w:val="0013053F"/>
    <w:rsid w:val="00141B35"/>
    <w:rsid w:val="001447F2"/>
    <w:rsid w:val="0015714D"/>
    <w:rsid w:val="001B0916"/>
    <w:rsid w:val="002004CE"/>
    <w:rsid w:val="00245838"/>
    <w:rsid w:val="00253FF6"/>
    <w:rsid w:val="002718DB"/>
    <w:rsid w:val="00290E6A"/>
    <w:rsid w:val="00291C86"/>
    <w:rsid w:val="00296E91"/>
    <w:rsid w:val="002B408D"/>
    <w:rsid w:val="002C7323"/>
    <w:rsid w:val="003476E2"/>
    <w:rsid w:val="0039722D"/>
    <w:rsid w:val="003C6608"/>
    <w:rsid w:val="003F0063"/>
    <w:rsid w:val="004119E5"/>
    <w:rsid w:val="0042578D"/>
    <w:rsid w:val="00457AE4"/>
    <w:rsid w:val="004B703E"/>
    <w:rsid w:val="004F7A94"/>
    <w:rsid w:val="00534022"/>
    <w:rsid w:val="00543FCC"/>
    <w:rsid w:val="00615BB5"/>
    <w:rsid w:val="006315DE"/>
    <w:rsid w:val="006652F3"/>
    <w:rsid w:val="006F0B8B"/>
    <w:rsid w:val="00705EC0"/>
    <w:rsid w:val="007315ED"/>
    <w:rsid w:val="0074616B"/>
    <w:rsid w:val="00747CED"/>
    <w:rsid w:val="007E3813"/>
    <w:rsid w:val="008447FD"/>
    <w:rsid w:val="00853C69"/>
    <w:rsid w:val="00863440"/>
    <w:rsid w:val="00880C50"/>
    <w:rsid w:val="00905B93"/>
    <w:rsid w:val="0093728B"/>
    <w:rsid w:val="00987760"/>
    <w:rsid w:val="009B530C"/>
    <w:rsid w:val="009E0ED7"/>
    <w:rsid w:val="00A47021"/>
    <w:rsid w:val="00A61587"/>
    <w:rsid w:val="00A73452"/>
    <w:rsid w:val="00AA2A98"/>
    <w:rsid w:val="00AC55E6"/>
    <w:rsid w:val="00AD165C"/>
    <w:rsid w:val="00B12F65"/>
    <w:rsid w:val="00B44308"/>
    <w:rsid w:val="00B56F95"/>
    <w:rsid w:val="00B74917"/>
    <w:rsid w:val="00B758DF"/>
    <w:rsid w:val="00BA4366"/>
    <w:rsid w:val="00CA58F6"/>
    <w:rsid w:val="00CE3652"/>
    <w:rsid w:val="00D1155F"/>
    <w:rsid w:val="00D120E3"/>
    <w:rsid w:val="00D43EE2"/>
    <w:rsid w:val="00D47DE7"/>
    <w:rsid w:val="00DA1311"/>
    <w:rsid w:val="00DD5BD2"/>
    <w:rsid w:val="00E03D46"/>
    <w:rsid w:val="00E158B3"/>
    <w:rsid w:val="00E96EDF"/>
    <w:rsid w:val="00EF56D7"/>
    <w:rsid w:val="00F316B4"/>
    <w:rsid w:val="00F44ECD"/>
    <w:rsid w:val="00FA432A"/>
    <w:rsid w:val="00FB1007"/>
    <w:rsid w:val="00FD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D965E"/>
  <w15:chartTrackingRefBased/>
  <w15:docId w15:val="{189C8BE4-6E38-4389-8C87-A1EB501D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86344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paragraph" w:customStyle="1" w:styleId="HeaderFooter">
    <w:name w:val="Header &amp; Footer"/>
    <w:rsid w:val="00863440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 w:eastAsia="en-CA"/>
    </w:rPr>
  </w:style>
  <w:style w:type="paragraph" w:styleId="ListParagraph">
    <w:name w:val="List Paragraph"/>
    <w:basedOn w:val="Normal"/>
    <w:uiPriority w:val="34"/>
    <w:qFormat/>
    <w:rsid w:val="00411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Hasham-MacKinnon, Farah</dc:creator>
  <cp:keywords/>
  <dc:description/>
  <cp:lastModifiedBy>Graydon, Barbara</cp:lastModifiedBy>
  <cp:revision>2</cp:revision>
  <dcterms:created xsi:type="dcterms:W3CDTF">2024-01-24T13:35:00Z</dcterms:created>
  <dcterms:modified xsi:type="dcterms:W3CDTF">2024-01-24T13:35:00Z</dcterms:modified>
</cp:coreProperties>
</file>