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91B9F" w:rsidRDefault="00791B9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eastAsia="Arial" w:hAnsi="Arial" w:cs="Arial"/>
          <w:b/>
          <w:sz w:val="28"/>
          <w:szCs w:val="28"/>
        </w:rPr>
      </w:pPr>
    </w:p>
    <w:p w14:paraId="00000002" w14:textId="77777777" w:rsidR="00791B9F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Wedgewood Family &amp; School Association</w:t>
      </w:r>
    </w:p>
    <w:p w14:paraId="00000003" w14:textId="77777777" w:rsidR="00791B9F" w:rsidRDefault="00791B9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eastAsia="Arial" w:hAnsi="Arial" w:cs="Arial"/>
          <w:b/>
          <w:sz w:val="28"/>
          <w:szCs w:val="28"/>
        </w:rPr>
      </w:pPr>
    </w:p>
    <w:p w14:paraId="00000004" w14:textId="77777777" w:rsidR="00791B9F" w:rsidRDefault="00791B9F">
      <w:pPr>
        <w:jc w:val="center"/>
        <w:rPr>
          <w:rFonts w:ascii="Arial" w:eastAsia="Arial" w:hAnsi="Arial" w:cs="Arial"/>
        </w:rPr>
      </w:pPr>
    </w:p>
    <w:p w14:paraId="00000005" w14:textId="29BE3B82" w:rsidR="00791B9F" w:rsidRDefault="00000000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MEETING </w:t>
      </w:r>
      <w:r w:rsidR="00C566EB">
        <w:rPr>
          <w:rFonts w:ascii="Arial" w:eastAsia="Arial" w:hAnsi="Arial" w:cs="Arial"/>
          <w:b/>
          <w:sz w:val="22"/>
          <w:szCs w:val="22"/>
        </w:rPr>
        <w:t>MIN</w:t>
      </w:r>
      <w:r w:rsidR="00603CA0">
        <w:rPr>
          <w:rFonts w:ascii="Arial" w:eastAsia="Arial" w:hAnsi="Arial" w:cs="Arial"/>
          <w:b/>
          <w:sz w:val="22"/>
          <w:szCs w:val="22"/>
        </w:rPr>
        <w:t>UTES</w:t>
      </w:r>
    </w:p>
    <w:p w14:paraId="00000006" w14:textId="4FE239E6" w:rsidR="00791B9F" w:rsidRDefault="00000000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Monday, </w:t>
      </w:r>
      <w:r w:rsidR="002D211E">
        <w:rPr>
          <w:rFonts w:ascii="Arial" w:eastAsia="Arial" w:hAnsi="Arial" w:cs="Arial"/>
          <w:sz w:val="22"/>
          <w:szCs w:val="22"/>
        </w:rPr>
        <w:t>April 2</w:t>
      </w:r>
      <w:r w:rsidR="008C52C1"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, 202</w:t>
      </w:r>
      <w:r w:rsidR="008C52C1">
        <w:rPr>
          <w:rFonts w:ascii="Arial" w:eastAsia="Arial" w:hAnsi="Arial" w:cs="Arial"/>
          <w:sz w:val="22"/>
          <w:szCs w:val="22"/>
        </w:rPr>
        <w:t>4</w:t>
      </w:r>
    </w:p>
    <w:p w14:paraId="00000007" w14:textId="45DE3B2C" w:rsidR="00791B9F" w:rsidRDefault="00000000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6:30pm </w:t>
      </w:r>
      <w:r w:rsidR="00F60C32"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F60C32">
        <w:rPr>
          <w:rFonts w:ascii="Arial" w:eastAsia="Arial" w:hAnsi="Arial" w:cs="Arial"/>
          <w:sz w:val="22"/>
          <w:szCs w:val="22"/>
        </w:rPr>
        <w:t xml:space="preserve">combined in-person and </w:t>
      </w:r>
      <w:proofErr w:type="gramStart"/>
      <w:r w:rsidR="00F60C32">
        <w:rPr>
          <w:rFonts w:ascii="Arial" w:eastAsia="Arial" w:hAnsi="Arial" w:cs="Arial"/>
          <w:sz w:val="22"/>
          <w:szCs w:val="22"/>
        </w:rPr>
        <w:t>virtual</w:t>
      </w:r>
      <w:proofErr w:type="gramEnd"/>
    </w:p>
    <w:p w14:paraId="00000008" w14:textId="77777777" w:rsidR="00791B9F" w:rsidRDefault="00791B9F">
      <w:pPr>
        <w:pBdr>
          <w:bottom w:val="single" w:sz="6" w:space="1" w:color="000000"/>
        </w:pBdr>
        <w:jc w:val="center"/>
        <w:rPr>
          <w:rFonts w:ascii="Arial" w:eastAsia="Arial" w:hAnsi="Arial" w:cs="Arial"/>
          <w:sz w:val="22"/>
          <w:szCs w:val="22"/>
        </w:rPr>
      </w:pPr>
    </w:p>
    <w:p w14:paraId="00000009" w14:textId="77777777" w:rsidR="00791B9F" w:rsidRDefault="00791B9F">
      <w:pPr>
        <w:rPr>
          <w:rFonts w:ascii="Arial" w:eastAsia="Arial" w:hAnsi="Arial" w:cs="Arial"/>
          <w:sz w:val="22"/>
          <w:szCs w:val="22"/>
        </w:rPr>
      </w:pPr>
    </w:p>
    <w:p w14:paraId="0000000A" w14:textId="07EDD878" w:rsidR="00791B9F" w:rsidRPr="009F059E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  <w:r w:rsidRPr="009F059E">
        <w:rPr>
          <w:rFonts w:ascii="Arial" w:eastAsia="Arial" w:hAnsi="Arial" w:cs="Arial"/>
          <w:b/>
          <w:sz w:val="22"/>
          <w:szCs w:val="22"/>
        </w:rPr>
        <w:t xml:space="preserve">Welcome and Attendance </w:t>
      </w:r>
    </w:p>
    <w:p w14:paraId="0BA62061" w14:textId="77777777" w:rsidR="00C566EB" w:rsidRPr="009F059E" w:rsidRDefault="00C566EB" w:rsidP="00C566EB">
      <w:pPr>
        <w:pStyle w:val="ListParagraph"/>
        <w:rPr>
          <w:rFonts w:ascii="Arial" w:hAnsi="Arial" w:cs="Arial"/>
          <w:sz w:val="22"/>
          <w:szCs w:val="22"/>
        </w:rPr>
      </w:pPr>
    </w:p>
    <w:p w14:paraId="309E0468" w14:textId="77777777" w:rsidR="00DB17BA" w:rsidRPr="00DB17BA" w:rsidRDefault="00C566EB" w:rsidP="00165C15">
      <w:pPr>
        <w:pStyle w:val="Body"/>
        <w:ind w:firstLine="720"/>
        <w:rPr>
          <w:rFonts w:ascii="Arial" w:hAnsi="Arial" w:cs="Arial"/>
          <w:bCs/>
          <w:sz w:val="22"/>
          <w:szCs w:val="16"/>
        </w:rPr>
      </w:pPr>
      <w:r w:rsidRPr="009F059E">
        <w:rPr>
          <w:rFonts w:ascii="Arial" w:hAnsi="Arial" w:cs="Arial"/>
          <w:b/>
          <w:bCs/>
          <w:sz w:val="22"/>
          <w:szCs w:val="22"/>
        </w:rPr>
        <w:t>Parents</w:t>
      </w:r>
      <w:r w:rsidRPr="009F059E">
        <w:rPr>
          <w:rFonts w:ascii="Arial" w:hAnsi="Arial" w:cs="Arial"/>
          <w:sz w:val="22"/>
          <w:szCs w:val="22"/>
        </w:rPr>
        <w:t xml:space="preserve">: </w:t>
      </w:r>
      <w:r w:rsidR="00DB17BA" w:rsidRPr="00DB17BA">
        <w:rPr>
          <w:rFonts w:ascii="Arial" w:hAnsi="Arial" w:cs="Arial"/>
          <w:bCs/>
          <w:sz w:val="22"/>
          <w:szCs w:val="16"/>
        </w:rPr>
        <w:t xml:space="preserve">Andrea Thompson, Brittani </w:t>
      </w:r>
      <w:proofErr w:type="spellStart"/>
      <w:r w:rsidR="00DB17BA" w:rsidRPr="00DB17BA">
        <w:rPr>
          <w:rFonts w:ascii="Arial" w:hAnsi="Arial" w:cs="Arial"/>
          <w:bCs/>
          <w:sz w:val="22"/>
          <w:szCs w:val="16"/>
        </w:rPr>
        <w:t>Jarivs</w:t>
      </w:r>
      <w:proofErr w:type="spellEnd"/>
      <w:r w:rsidR="00DB17BA" w:rsidRPr="00DB17BA">
        <w:rPr>
          <w:rFonts w:ascii="Arial" w:hAnsi="Arial" w:cs="Arial"/>
          <w:bCs/>
          <w:sz w:val="22"/>
          <w:szCs w:val="16"/>
        </w:rPr>
        <w:t xml:space="preserve">, Sarah Welstead, Nicole,   </w:t>
      </w:r>
    </w:p>
    <w:p w14:paraId="7D0C9337" w14:textId="391BDB9B" w:rsidR="00C566EB" w:rsidRPr="00DB17BA" w:rsidRDefault="00DB17BA" w:rsidP="00DB17BA">
      <w:pPr>
        <w:pStyle w:val="ListParagraph"/>
        <w:rPr>
          <w:rFonts w:ascii="Arial" w:hAnsi="Arial" w:cs="Arial"/>
          <w:sz w:val="18"/>
          <w:szCs w:val="18"/>
        </w:rPr>
      </w:pPr>
      <w:r w:rsidRPr="00DB17BA">
        <w:rPr>
          <w:rFonts w:ascii="Arial" w:hAnsi="Arial" w:cs="Arial"/>
          <w:bCs/>
          <w:sz w:val="22"/>
          <w:szCs w:val="20"/>
          <w:lang w:val="en-CA"/>
        </w:rPr>
        <w:t xml:space="preserve">              Brenda S, Ashley M, Krista Speller, Telma</w:t>
      </w:r>
    </w:p>
    <w:p w14:paraId="4A6E4270" w14:textId="1ABEF8F8" w:rsidR="00977C31" w:rsidRPr="009F059E" w:rsidRDefault="00C566EB" w:rsidP="00977C31">
      <w:pPr>
        <w:pStyle w:val="ListParagraph"/>
        <w:rPr>
          <w:rFonts w:ascii="Arial" w:hAnsi="Arial" w:cs="Arial"/>
          <w:sz w:val="22"/>
          <w:szCs w:val="22"/>
        </w:rPr>
      </w:pPr>
      <w:r w:rsidRPr="009F059E">
        <w:rPr>
          <w:rFonts w:ascii="Arial" w:hAnsi="Arial" w:cs="Arial"/>
          <w:b/>
          <w:bCs/>
          <w:sz w:val="22"/>
          <w:szCs w:val="22"/>
        </w:rPr>
        <w:t>Staff:</w:t>
      </w:r>
      <w:r w:rsidRPr="009F059E">
        <w:rPr>
          <w:rFonts w:ascii="Arial" w:hAnsi="Arial" w:cs="Arial"/>
          <w:sz w:val="22"/>
          <w:szCs w:val="22"/>
        </w:rPr>
        <w:t xml:space="preserve">  </w:t>
      </w:r>
      <w:r w:rsidR="006E401C" w:rsidRPr="009F059E">
        <w:rPr>
          <w:rFonts w:ascii="Arial" w:hAnsi="Arial" w:cs="Arial"/>
          <w:sz w:val="22"/>
          <w:szCs w:val="22"/>
        </w:rPr>
        <w:t>M</w:t>
      </w:r>
      <w:r w:rsidR="006E401C">
        <w:rPr>
          <w:rFonts w:ascii="Arial" w:hAnsi="Arial" w:cs="Arial"/>
          <w:sz w:val="22"/>
          <w:szCs w:val="22"/>
        </w:rPr>
        <w:t>r</w:t>
      </w:r>
      <w:r w:rsidR="006E401C" w:rsidRPr="009F059E">
        <w:rPr>
          <w:rFonts w:ascii="Arial" w:hAnsi="Arial" w:cs="Arial"/>
          <w:sz w:val="22"/>
          <w:szCs w:val="22"/>
        </w:rPr>
        <w:t>s.</w:t>
      </w:r>
      <w:r w:rsidR="00180944" w:rsidRPr="009F059E">
        <w:rPr>
          <w:rFonts w:ascii="Arial" w:hAnsi="Arial" w:cs="Arial"/>
          <w:sz w:val="22"/>
          <w:szCs w:val="22"/>
        </w:rPr>
        <w:t xml:space="preserve"> </w:t>
      </w:r>
      <w:r w:rsidR="006E401C">
        <w:rPr>
          <w:rFonts w:ascii="Arial" w:hAnsi="Arial" w:cs="Arial"/>
          <w:sz w:val="22"/>
          <w:szCs w:val="22"/>
        </w:rPr>
        <w:t>Graydon</w:t>
      </w:r>
      <w:r w:rsidR="00180944" w:rsidRPr="009F059E">
        <w:rPr>
          <w:rFonts w:ascii="Arial" w:hAnsi="Arial" w:cs="Arial"/>
          <w:sz w:val="22"/>
          <w:szCs w:val="22"/>
        </w:rPr>
        <w:t xml:space="preserve">, Principal, </w:t>
      </w:r>
      <w:r w:rsidR="006E401C" w:rsidRPr="009F059E">
        <w:rPr>
          <w:rFonts w:ascii="Arial" w:hAnsi="Arial" w:cs="Arial"/>
          <w:sz w:val="22"/>
          <w:szCs w:val="22"/>
        </w:rPr>
        <w:t>Mr.</w:t>
      </w:r>
      <w:r w:rsidR="00977C31" w:rsidRPr="009F059E">
        <w:rPr>
          <w:rFonts w:ascii="Arial" w:hAnsi="Arial" w:cs="Arial"/>
          <w:sz w:val="22"/>
          <w:szCs w:val="22"/>
        </w:rPr>
        <w:t xml:space="preserve"> Morrone, Vice-Principal</w:t>
      </w:r>
    </w:p>
    <w:p w14:paraId="4A9624BF" w14:textId="77777777" w:rsidR="00C566EB" w:rsidRPr="009F059E" w:rsidRDefault="00C566EB" w:rsidP="00C566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0000000B" w14:textId="77777777" w:rsidR="00791B9F" w:rsidRPr="009F059E" w:rsidRDefault="00791B9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</w:rPr>
      </w:pPr>
    </w:p>
    <w:p w14:paraId="0000000C" w14:textId="77777777" w:rsidR="00791B9F" w:rsidRPr="009F059E" w:rsidRDefault="00000000">
      <w:pPr>
        <w:widowControl w:val="0"/>
        <w:numPr>
          <w:ilvl w:val="0"/>
          <w:numId w:val="1"/>
        </w:numPr>
        <w:rPr>
          <w:rFonts w:ascii="Arial" w:eastAsia="Arial" w:hAnsi="Arial" w:cs="Arial"/>
          <w:b/>
          <w:sz w:val="22"/>
          <w:szCs w:val="22"/>
        </w:rPr>
      </w:pPr>
      <w:r w:rsidRPr="009F059E">
        <w:rPr>
          <w:rFonts w:ascii="Arial" w:eastAsia="Arial" w:hAnsi="Arial" w:cs="Arial"/>
          <w:b/>
          <w:sz w:val="22"/>
          <w:szCs w:val="22"/>
        </w:rPr>
        <w:t xml:space="preserve">Land Acknowledgement </w:t>
      </w:r>
    </w:p>
    <w:p w14:paraId="0000000D" w14:textId="77777777" w:rsidR="00791B9F" w:rsidRPr="009F059E" w:rsidRDefault="00000000">
      <w:pPr>
        <w:widowControl w:val="0"/>
        <w:ind w:left="720"/>
        <w:rPr>
          <w:rFonts w:ascii="Arial" w:eastAsia="Arial" w:hAnsi="Arial" w:cs="Arial"/>
          <w:sz w:val="22"/>
          <w:szCs w:val="22"/>
        </w:rPr>
      </w:pPr>
      <w:r w:rsidRPr="009F059E">
        <w:rPr>
          <w:rFonts w:ascii="Arial" w:eastAsia="Arial" w:hAnsi="Arial" w:cs="Arial"/>
          <w:sz w:val="22"/>
          <w:szCs w:val="22"/>
        </w:rPr>
        <w:t xml:space="preserve">The Toronto District School Board (TDSB) is situated on the ancestral, treaty and title lands of the </w:t>
      </w:r>
      <w:proofErr w:type="spellStart"/>
      <w:r w:rsidRPr="009F059E">
        <w:rPr>
          <w:rFonts w:ascii="Arial" w:eastAsia="Arial" w:hAnsi="Arial" w:cs="Arial"/>
          <w:sz w:val="22"/>
          <w:szCs w:val="22"/>
        </w:rPr>
        <w:t>Mississaugas</w:t>
      </w:r>
      <w:proofErr w:type="spellEnd"/>
      <w:r w:rsidRPr="009F059E">
        <w:rPr>
          <w:rFonts w:ascii="Arial" w:eastAsia="Arial" w:hAnsi="Arial" w:cs="Arial"/>
          <w:sz w:val="22"/>
          <w:szCs w:val="22"/>
        </w:rPr>
        <w:t xml:space="preserve"> of the Credit, the Anishinaabe, the Chippewa, the Haudenosaunee and the Wendat peoples. It is covered by Treaty 13 with the </w:t>
      </w:r>
      <w:proofErr w:type="spellStart"/>
      <w:r w:rsidRPr="009F059E">
        <w:rPr>
          <w:rFonts w:ascii="Arial" w:eastAsia="Arial" w:hAnsi="Arial" w:cs="Arial"/>
          <w:sz w:val="22"/>
          <w:szCs w:val="22"/>
        </w:rPr>
        <w:t>Mississaugas</w:t>
      </w:r>
      <w:proofErr w:type="spellEnd"/>
      <w:r w:rsidRPr="009F059E">
        <w:rPr>
          <w:rFonts w:ascii="Arial" w:eastAsia="Arial" w:hAnsi="Arial" w:cs="Arial"/>
          <w:sz w:val="22"/>
          <w:szCs w:val="22"/>
        </w:rPr>
        <w:t xml:space="preserve"> of the Credit.</w:t>
      </w:r>
    </w:p>
    <w:p w14:paraId="7E8E5AE6" w14:textId="77777777" w:rsidR="00603CA0" w:rsidRPr="009F059E" w:rsidRDefault="00603CA0">
      <w:pPr>
        <w:widowControl w:val="0"/>
        <w:ind w:left="720"/>
        <w:rPr>
          <w:rFonts w:ascii="Arial" w:eastAsia="Arial" w:hAnsi="Arial" w:cs="Arial"/>
          <w:sz w:val="22"/>
          <w:szCs w:val="22"/>
        </w:rPr>
      </w:pPr>
    </w:p>
    <w:p w14:paraId="0000000E" w14:textId="77777777" w:rsidR="00791B9F" w:rsidRPr="009F059E" w:rsidRDefault="00791B9F">
      <w:pPr>
        <w:ind w:left="1440"/>
        <w:rPr>
          <w:rFonts w:ascii="Arial" w:eastAsia="Arial" w:hAnsi="Arial" w:cs="Arial"/>
          <w:color w:val="222222"/>
          <w:sz w:val="22"/>
          <w:szCs w:val="22"/>
        </w:rPr>
      </w:pPr>
    </w:p>
    <w:p w14:paraId="0000000F" w14:textId="367ABACE" w:rsidR="00791B9F" w:rsidRDefault="00115B5A">
      <w:pPr>
        <w:numPr>
          <w:ilvl w:val="0"/>
          <w:numId w:val="1"/>
        </w:numPr>
        <w:rPr>
          <w:rFonts w:ascii="Arial" w:eastAsia="Arial" w:hAnsi="Arial" w:cs="Arial"/>
          <w:b/>
          <w:sz w:val="22"/>
          <w:szCs w:val="22"/>
        </w:rPr>
      </w:pPr>
      <w:r w:rsidRPr="009F059E">
        <w:rPr>
          <w:rFonts w:ascii="Arial" w:eastAsia="Arial" w:hAnsi="Arial" w:cs="Arial"/>
          <w:b/>
          <w:sz w:val="22"/>
          <w:szCs w:val="22"/>
        </w:rPr>
        <w:t>Principal’s Update</w:t>
      </w:r>
    </w:p>
    <w:p w14:paraId="66D2A4B8" w14:textId="77777777" w:rsidR="008C52C1" w:rsidRDefault="008C52C1" w:rsidP="008C52C1">
      <w:pPr>
        <w:rPr>
          <w:rFonts w:ascii="Arial" w:eastAsia="Arial" w:hAnsi="Arial" w:cs="Arial"/>
          <w:b/>
          <w:sz w:val="22"/>
          <w:szCs w:val="22"/>
        </w:rPr>
      </w:pPr>
    </w:p>
    <w:p w14:paraId="13A2A7C2" w14:textId="2D89FB01" w:rsidR="008C52C1" w:rsidRDefault="008C52C1" w:rsidP="008C52C1">
      <w:pPr>
        <w:ind w:left="720"/>
        <w:rPr>
          <w:rFonts w:ascii="Arial" w:eastAsia="Arial" w:hAnsi="Arial" w:cs="Arial"/>
          <w:bCs/>
          <w:sz w:val="22"/>
          <w:szCs w:val="22"/>
        </w:rPr>
      </w:pPr>
      <w:r w:rsidRPr="00377422">
        <w:rPr>
          <w:rFonts w:ascii="Arial" w:eastAsia="Arial" w:hAnsi="Arial" w:cs="Arial"/>
          <w:bCs/>
          <w:sz w:val="22"/>
          <w:szCs w:val="22"/>
        </w:rPr>
        <w:t xml:space="preserve">Review of </w:t>
      </w:r>
      <w:r w:rsidR="00377422">
        <w:rPr>
          <w:rFonts w:ascii="Arial" w:eastAsia="Arial" w:hAnsi="Arial" w:cs="Arial"/>
          <w:bCs/>
          <w:sz w:val="22"/>
          <w:szCs w:val="22"/>
        </w:rPr>
        <w:t>allocation of classes for next year.</w:t>
      </w:r>
    </w:p>
    <w:p w14:paraId="3F61C75C" w14:textId="77777777" w:rsidR="00377422" w:rsidRDefault="00377422" w:rsidP="008C52C1">
      <w:pPr>
        <w:ind w:left="720"/>
        <w:rPr>
          <w:rFonts w:ascii="Arial" w:eastAsia="Arial" w:hAnsi="Arial" w:cs="Arial"/>
          <w:bCs/>
          <w:sz w:val="22"/>
          <w:szCs w:val="22"/>
        </w:rPr>
      </w:pPr>
    </w:p>
    <w:p w14:paraId="533C224E" w14:textId="50476B91" w:rsidR="00377422" w:rsidRDefault="00377422" w:rsidP="008C52C1">
      <w:pPr>
        <w:ind w:left="720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Resource</w:t>
      </w:r>
      <w:r w:rsidR="00D9053D">
        <w:rPr>
          <w:rFonts w:ascii="Arial" w:eastAsia="Arial" w:hAnsi="Arial" w:cs="Arial"/>
          <w:bCs/>
          <w:sz w:val="22"/>
          <w:szCs w:val="22"/>
        </w:rPr>
        <w:t>s that were initially planned for JK/SK can be reallocated to Grade 1 and other classes.</w:t>
      </w:r>
    </w:p>
    <w:p w14:paraId="310D915E" w14:textId="77777777" w:rsidR="00D9053D" w:rsidRDefault="00D9053D" w:rsidP="008C52C1">
      <w:pPr>
        <w:ind w:left="720"/>
        <w:rPr>
          <w:rFonts w:ascii="Arial" w:eastAsia="Arial" w:hAnsi="Arial" w:cs="Arial"/>
          <w:bCs/>
          <w:sz w:val="22"/>
          <w:szCs w:val="22"/>
        </w:rPr>
      </w:pPr>
    </w:p>
    <w:p w14:paraId="2635951B" w14:textId="311E9527" w:rsidR="00D9053D" w:rsidRDefault="009567B2" w:rsidP="009567B2">
      <w:p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ab/>
        <w:t>Question: Will there be more portables next year?</w:t>
      </w:r>
    </w:p>
    <w:p w14:paraId="084A79C3" w14:textId="3F05BC7A" w:rsidR="009567B2" w:rsidRDefault="009567B2" w:rsidP="001D612A">
      <w:pPr>
        <w:ind w:left="720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Answer: </w:t>
      </w:r>
      <w:r w:rsidR="004E2D3D">
        <w:rPr>
          <w:rFonts w:ascii="Arial" w:eastAsia="Arial" w:hAnsi="Arial" w:cs="Arial"/>
          <w:bCs/>
          <w:sz w:val="22"/>
          <w:szCs w:val="22"/>
        </w:rPr>
        <w:t xml:space="preserve">It looks like we’ll be able to stay the way we are, but with French and Music portables for next year. </w:t>
      </w:r>
    </w:p>
    <w:p w14:paraId="0E819AAB" w14:textId="77777777" w:rsidR="001D612A" w:rsidRDefault="001D612A" w:rsidP="001D612A">
      <w:pPr>
        <w:ind w:left="720"/>
        <w:rPr>
          <w:rFonts w:ascii="Arial" w:eastAsia="Arial" w:hAnsi="Arial" w:cs="Arial"/>
          <w:bCs/>
          <w:sz w:val="22"/>
          <w:szCs w:val="22"/>
        </w:rPr>
      </w:pPr>
    </w:p>
    <w:p w14:paraId="1F18444D" w14:textId="355D7C29" w:rsidR="001D612A" w:rsidRPr="00377422" w:rsidRDefault="001D612A" w:rsidP="001D612A">
      <w:pPr>
        <w:ind w:left="720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APRIL PA DAY: There was a focus on literacy</w:t>
      </w:r>
      <w:r w:rsidR="007B7FD4">
        <w:rPr>
          <w:rFonts w:ascii="Arial" w:eastAsia="Arial" w:hAnsi="Arial" w:cs="Arial"/>
          <w:bCs/>
          <w:sz w:val="22"/>
          <w:szCs w:val="22"/>
        </w:rPr>
        <w:t xml:space="preserve">. They were able to plan for literacy for each grade for next year. </w:t>
      </w:r>
      <w:r w:rsidR="00BC5E0E">
        <w:rPr>
          <w:rFonts w:ascii="Arial" w:eastAsia="Arial" w:hAnsi="Arial" w:cs="Arial"/>
          <w:bCs/>
          <w:sz w:val="22"/>
          <w:szCs w:val="22"/>
        </w:rPr>
        <w:t xml:space="preserve">Shifting from decodable books to other resources. </w:t>
      </w:r>
      <w:r w:rsidR="005D4292">
        <w:rPr>
          <w:rFonts w:ascii="Arial" w:eastAsia="Arial" w:hAnsi="Arial" w:cs="Arial"/>
          <w:bCs/>
          <w:sz w:val="22"/>
          <w:szCs w:val="22"/>
        </w:rPr>
        <w:t xml:space="preserve">There will be </w:t>
      </w:r>
      <w:proofErr w:type="spellStart"/>
      <w:r w:rsidR="005D4292">
        <w:rPr>
          <w:rFonts w:ascii="Arial" w:eastAsia="Arial" w:hAnsi="Arial" w:cs="Arial"/>
          <w:bCs/>
          <w:sz w:val="22"/>
          <w:szCs w:val="22"/>
        </w:rPr>
        <w:t>PoRs</w:t>
      </w:r>
      <w:proofErr w:type="spellEnd"/>
      <w:r w:rsidR="005D4292">
        <w:rPr>
          <w:rFonts w:ascii="Arial" w:eastAsia="Arial" w:hAnsi="Arial" w:cs="Arial"/>
          <w:bCs/>
          <w:sz w:val="22"/>
          <w:szCs w:val="22"/>
        </w:rPr>
        <w:t xml:space="preserve"> (persons of responsibility) in each area who can lead the various literacy </w:t>
      </w:r>
      <w:r w:rsidR="005D1BA1">
        <w:rPr>
          <w:rFonts w:ascii="Arial" w:eastAsia="Arial" w:hAnsi="Arial" w:cs="Arial"/>
          <w:bCs/>
          <w:sz w:val="22"/>
          <w:szCs w:val="22"/>
        </w:rPr>
        <w:t>efforts.</w:t>
      </w:r>
      <w:r w:rsidR="005D1BA1">
        <w:rPr>
          <w:rFonts w:ascii="Arial" w:eastAsia="Arial" w:hAnsi="Arial" w:cs="Arial"/>
          <w:bCs/>
          <w:sz w:val="22"/>
          <w:szCs w:val="22"/>
        </w:rPr>
        <w:br/>
      </w:r>
      <w:r w:rsidR="005D1BA1">
        <w:rPr>
          <w:rFonts w:ascii="Arial" w:eastAsia="Arial" w:hAnsi="Arial" w:cs="Arial"/>
          <w:bCs/>
          <w:sz w:val="22"/>
          <w:szCs w:val="22"/>
        </w:rPr>
        <w:br/>
      </w:r>
      <w:proofErr w:type="spellStart"/>
      <w:r w:rsidR="005D1BA1">
        <w:rPr>
          <w:rFonts w:ascii="Arial" w:eastAsia="Arial" w:hAnsi="Arial" w:cs="Arial"/>
          <w:bCs/>
          <w:sz w:val="22"/>
          <w:szCs w:val="22"/>
        </w:rPr>
        <w:t>PoRs</w:t>
      </w:r>
      <w:proofErr w:type="spellEnd"/>
      <w:r w:rsidR="005D1BA1">
        <w:rPr>
          <w:rFonts w:ascii="Arial" w:eastAsia="Arial" w:hAnsi="Arial" w:cs="Arial"/>
          <w:bCs/>
          <w:sz w:val="22"/>
          <w:szCs w:val="22"/>
        </w:rPr>
        <w:t xml:space="preserve"> are Amy Allen, Eric Lindstol and Christine Mensinga.</w:t>
      </w:r>
      <w:r w:rsidR="00F52AD9">
        <w:rPr>
          <w:rFonts w:ascii="Arial" w:eastAsia="Arial" w:hAnsi="Arial" w:cs="Arial"/>
          <w:bCs/>
          <w:sz w:val="22"/>
          <w:szCs w:val="22"/>
        </w:rPr>
        <w:br/>
      </w:r>
      <w:r w:rsidR="00F52AD9">
        <w:rPr>
          <w:rFonts w:ascii="Arial" w:eastAsia="Arial" w:hAnsi="Arial" w:cs="Arial"/>
          <w:bCs/>
          <w:sz w:val="22"/>
          <w:szCs w:val="22"/>
        </w:rPr>
        <w:br/>
        <w:t xml:space="preserve">RE: Notification from the TPS about incident at </w:t>
      </w:r>
      <w:r w:rsidR="00AB6D3C">
        <w:rPr>
          <w:rFonts w:ascii="Arial" w:eastAsia="Arial" w:hAnsi="Arial" w:cs="Arial"/>
          <w:bCs/>
          <w:sz w:val="22"/>
          <w:szCs w:val="22"/>
        </w:rPr>
        <w:t>Our Lady Peace school</w:t>
      </w:r>
      <w:r w:rsidR="00DC416D">
        <w:rPr>
          <w:rFonts w:ascii="Arial" w:eastAsia="Arial" w:hAnsi="Arial" w:cs="Arial"/>
          <w:bCs/>
          <w:sz w:val="22"/>
          <w:szCs w:val="22"/>
        </w:rPr>
        <w:t xml:space="preserve">. </w:t>
      </w:r>
      <w:r w:rsidR="006E401C">
        <w:rPr>
          <w:rFonts w:ascii="Arial" w:eastAsia="Arial" w:hAnsi="Arial" w:cs="Arial"/>
          <w:bCs/>
          <w:sz w:val="22"/>
          <w:szCs w:val="22"/>
        </w:rPr>
        <w:t>Mrs.</w:t>
      </w:r>
      <w:r w:rsidR="00DC416D">
        <w:rPr>
          <w:rFonts w:ascii="Arial" w:eastAsia="Arial" w:hAnsi="Arial" w:cs="Arial"/>
          <w:bCs/>
          <w:sz w:val="22"/>
          <w:szCs w:val="22"/>
        </w:rPr>
        <w:t xml:space="preserve"> Graydon said that she shared it as a matter of community safety and a reminder for all the kids in the </w:t>
      </w:r>
      <w:proofErr w:type="spellStart"/>
      <w:r w:rsidR="00DC416D">
        <w:rPr>
          <w:rFonts w:ascii="Arial" w:eastAsia="Arial" w:hAnsi="Arial" w:cs="Arial"/>
          <w:bCs/>
          <w:sz w:val="22"/>
          <w:szCs w:val="22"/>
        </w:rPr>
        <w:t>neighbourhood</w:t>
      </w:r>
      <w:proofErr w:type="spellEnd"/>
      <w:r w:rsidR="00DC416D">
        <w:rPr>
          <w:rFonts w:ascii="Arial" w:eastAsia="Arial" w:hAnsi="Arial" w:cs="Arial"/>
          <w:bCs/>
          <w:sz w:val="22"/>
          <w:szCs w:val="22"/>
        </w:rPr>
        <w:t>. TPS did not believe that it was strictly necessary and there is no immediate danger to Wedgewood students.</w:t>
      </w:r>
    </w:p>
    <w:p w14:paraId="572E71A7" w14:textId="77777777" w:rsidR="00E56938" w:rsidRPr="009F059E" w:rsidRDefault="00E56938" w:rsidP="00E56938">
      <w:pPr>
        <w:ind w:left="360"/>
        <w:rPr>
          <w:rFonts w:ascii="Arial" w:eastAsia="Arial" w:hAnsi="Arial" w:cs="Arial"/>
          <w:b/>
          <w:sz w:val="22"/>
          <w:szCs w:val="22"/>
        </w:rPr>
      </w:pPr>
    </w:p>
    <w:p w14:paraId="3A8FD427" w14:textId="77777777" w:rsidR="008E1549" w:rsidRDefault="008E1549" w:rsidP="00115B5A">
      <w:pPr>
        <w:ind w:left="720"/>
        <w:rPr>
          <w:rFonts w:ascii="Arial" w:eastAsia="Arial" w:hAnsi="Arial" w:cs="Arial"/>
          <w:bCs/>
          <w:sz w:val="22"/>
          <w:szCs w:val="22"/>
        </w:rPr>
      </w:pPr>
    </w:p>
    <w:p w14:paraId="02ACA918" w14:textId="77777777" w:rsidR="00F17E52" w:rsidRPr="00F17E52" w:rsidRDefault="00F17E52" w:rsidP="00F17E52">
      <w:pPr>
        <w:pStyle w:val="ListParagraph"/>
        <w:numPr>
          <w:ilvl w:val="0"/>
          <w:numId w:val="5"/>
        </w:numPr>
        <w:rPr>
          <w:rFonts w:ascii="Arial" w:eastAsia="Arial" w:hAnsi="Arial" w:cs="Arial"/>
          <w:b/>
          <w:vanish/>
          <w:sz w:val="22"/>
          <w:szCs w:val="22"/>
        </w:rPr>
      </w:pPr>
    </w:p>
    <w:p w14:paraId="021C99AF" w14:textId="77777777" w:rsidR="00F17E52" w:rsidRPr="00F17E52" w:rsidRDefault="00F17E52" w:rsidP="00F17E52">
      <w:pPr>
        <w:pStyle w:val="ListParagraph"/>
        <w:numPr>
          <w:ilvl w:val="0"/>
          <w:numId w:val="5"/>
        </w:numPr>
        <w:rPr>
          <w:rFonts w:ascii="Arial" w:eastAsia="Arial" w:hAnsi="Arial" w:cs="Arial"/>
          <w:b/>
          <w:vanish/>
          <w:sz w:val="22"/>
          <w:szCs w:val="22"/>
        </w:rPr>
      </w:pPr>
    </w:p>
    <w:p w14:paraId="29295CA9" w14:textId="77777777" w:rsidR="00F17E52" w:rsidRPr="00F17E52" w:rsidRDefault="00F17E52" w:rsidP="00F17E52">
      <w:pPr>
        <w:pStyle w:val="ListParagraph"/>
        <w:numPr>
          <w:ilvl w:val="0"/>
          <w:numId w:val="5"/>
        </w:numPr>
        <w:rPr>
          <w:rFonts w:ascii="Arial" w:eastAsia="Arial" w:hAnsi="Arial" w:cs="Arial"/>
          <w:b/>
          <w:vanish/>
          <w:sz w:val="22"/>
          <w:szCs w:val="22"/>
        </w:rPr>
      </w:pPr>
    </w:p>
    <w:p w14:paraId="0DDD7A97" w14:textId="5E7B507F" w:rsidR="008E1549" w:rsidRPr="00F17E52" w:rsidRDefault="0059494C" w:rsidP="00F17E52">
      <w:pPr>
        <w:pStyle w:val="ListParagraph"/>
        <w:numPr>
          <w:ilvl w:val="0"/>
          <w:numId w:val="5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Financial update</w:t>
      </w:r>
    </w:p>
    <w:p w14:paraId="15531BE9" w14:textId="66CD21F7" w:rsidR="00403B73" w:rsidRDefault="00403B73" w:rsidP="0059494C">
      <w:pPr>
        <w:ind w:left="720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Ashley Mehta reminds us that we have been on a bit of a ‘spending spree’ </w:t>
      </w:r>
      <w:proofErr w:type="gramStart"/>
      <w:r>
        <w:rPr>
          <w:rFonts w:ascii="Arial" w:eastAsia="Arial" w:hAnsi="Arial" w:cs="Arial"/>
          <w:bCs/>
          <w:sz w:val="22"/>
          <w:szCs w:val="22"/>
        </w:rPr>
        <w:t>in an effort to</w:t>
      </w:r>
      <w:proofErr w:type="gramEnd"/>
      <w:r>
        <w:rPr>
          <w:rFonts w:ascii="Arial" w:eastAsia="Arial" w:hAnsi="Arial" w:cs="Arial"/>
          <w:bCs/>
          <w:sz w:val="22"/>
          <w:szCs w:val="22"/>
        </w:rPr>
        <w:t xml:space="preserve"> ensure that we adhere to TDSB guidelines that funds raised by the school are used in the same school year</w:t>
      </w:r>
      <w:r w:rsidR="00DF55EB">
        <w:rPr>
          <w:rFonts w:ascii="Arial" w:eastAsia="Arial" w:hAnsi="Arial" w:cs="Arial"/>
          <w:bCs/>
          <w:sz w:val="22"/>
          <w:szCs w:val="22"/>
        </w:rPr>
        <w:t>.</w:t>
      </w:r>
    </w:p>
    <w:p w14:paraId="49EFFC38" w14:textId="77777777" w:rsidR="00403B73" w:rsidRDefault="00403B73" w:rsidP="0059494C">
      <w:pPr>
        <w:ind w:left="720"/>
        <w:rPr>
          <w:rFonts w:ascii="Arial" w:eastAsia="Arial" w:hAnsi="Arial" w:cs="Arial"/>
          <w:bCs/>
          <w:sz w:val="22"/>
          <w:szCs w:val="22"/>
        </w:rPr>
      </w:pPr>
    </w:p>
    <w:p w14:paraId="2FCC6769" w14:textId="77777777" w:rsidR="00DF55EB" w:rsidRDefault="0059494C" w:rsidP="0059494C">
      <w:pPr>
        <w:ind w:left="720"/>
        <w:rPr>
          <w:rFonts w:ascii="Arial" w:eastAsia="Arial" w:hAnsi="Arial" w:cs="Arial"/>
          <w:bCs/>
          <w:sz w:val="22"/>
          <w:szCs w:val="22"/>
        </w:rPr>
      </w:pPr>
      <w:r w:rsidRPr="0059494C">
        <w:rPr>
          <w:rFonts w:ascii="Arial" w:eastAsia="Arial" w:hAnsi="Arial" w:cs="Arial"/>
          <w:bCs/>
          <w:sz w:val="22"/>
          <w:szCs w:val="22"/>
        </w:rPr>
        <w:lastRenderedPageBreak/>
        <w:t xml:space="preserve">We have </w:t>
      </w:r>
      <w:r w:rsidR="00403B73">
        <w:rPr>
          <w:rFonts w:ascii="Arial" w:eastAsia="Arial" w:hAnsi="Arial" w:cs="Arial"/>
          <w:bCs/>
          <w:sz w:val="22"/>
          <w:szCs w:val="22"/>
        </w:rPr>
        <w:t>a little less than $1500 that has not yet been allocated. It does not include any projections for Fun Fest.</w:t>
      </w:r>
    </w:p>
    <w:p w14:paraId="7BA2108F" w14:textId="77777777" w:rsidR="00DF55EB" w:rsidRDefault="00DF55EB" w:rsidP="0059494C">
      <w:pPr>
        <w:ind w:left="720"/>
        <w:rPr>
          <w:rFonts w:ascii="Arial" w:eastAsia="Arial" w:hAnsi="Arial" w:cs="Arial"/>
          <w:bCs/>
          <w:sz w:val="22"/>
          <w:szCs w:val="22"/>
        </w:rPr>
      </w:pPr>
    </w:p>
    <w:p w14:paraId="77136A0A" w14:textId="77777777" w:rsidR="003B7EA3" w:rsidRDefault="00DF55EB" w:rsidP="0059494C">
      <w:pPr>
        <w:ind w:left="720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We have ‘found’ money because we’ve allocated money earlier in the year that has turned out to be more money than was </w:t>
      </w:r>
      <w:proofErr w:type="gramStart"/>
      <w:r>
        <w:rPr>
          <w:rFonts w:ascii="Arial" w:eastAsia="Arial" w:hAnsi="Arial" w:cs="Arial"/>
          <w:bCs/>
          <w:sz w:val="22"/>
          <w:szCs w:val="22"/>
        </w:rPr>
        <w:t>actually required</w:t>
      </w:r>
      <w:proofErr w:type="gramEnd"/>
      <w:r>
        <w:rPr>
          <w:rFonts w:ascii="Arial" w:eastAsia="Arial" w:hAnsi="Arial" w:cs="Arial"/>
          <w:bCs/>
          <w:sz w:val="22"/>
          <w:szCs w:val="22"/>
        </w:rPr>
        <w:t>. For example, we were able to return $1000 to our coffer</w:t>
      </w:r>
      <w:r w:rsidR="00DB664E">
        <w:rPr>
          <w:rFonts w:ascii="Arial" w:eastAsia="Arial" w:hAnsi="Arial" w:cs="Arial"/>
          <w:bCs/>
          <w:sz w:val="22"/>
          <w:szCs w:val="22"/>
        </w:rPr>
        <w:t>s for Raz Kids that we did not need to spend.</w:t>
      </w:r>
    </w:p>
    <w:p w14:paraId="7E445213" w14:textId="77777777" w:rsidR="003B7EA3" w:rsidRDefault="003B7EA3" w:rsidP="0059494C">
      <w:pPr>
        <w:ind w:left="720"/>
        <w:rPr>
          <w:rFonts w:ascii="Arial" w:eastAsia="Arial" w:hAnsi="Arial" w:cs="Arial"/>
          <w:bCs/>
          <w:sz w:val="22"/>
          <w:szCs w:val="22"/>
        </w:rPr>
      </w:pPr>
    </w:p>
    <w:p w14:paraId="080A5446" w14:textId="77777777" w:rsidR="00CA7961" w:rsidRDefault="00E31D2D" w:rsidP="0059494C">
      <w:pPr>
        <w:ind w:left="720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SUGGESTION: Could we make a poster of some kind indicating how we’ve spent the WFSA money this year, that could be displayed at the Fun Fest/in the school</w:t>
      </w:r>
      <w:r w:rsidR="002E6BC5">
        <w:rPr>
          <w:rFonts w:ascii="Arial" w:eastAsia="Arial" w:hAnsi="Arial" w:cs="Arial"/>
          <w:bCs/>
          <w:sz w:val="22"/>
          <w:szCs w:val="22"/>
        </w:rPr>
        <w:t xml:space="preserve"> so that everyone knows what WFSA is doing? </w:t>
      </w:r>
    </w:p>
    <w:p w14:paraId="01BC045C" w14:textId="77777777" w:rsidR="00CA7961" w:rsidRDefault="00CA7961" w:rsidP="0059494C">
      <w:pPr>
        <w:ind w:left="720"/>
        <w:rPr>
          <w:rFonts w:ascii="Arial" w:eastAsia="Arial" w:hAnsi="Arial" w:cs="Arial"/>
          <w:bCs/>
          <w:sz w:val="22"/>
          <w:szCs w:val="22"/>
        </w:rPr>
      </w:pPr>
    </w:p>
    <w:p w14:paraId="2FC8D9BA" w14:textId="77777777" w:rsidR="000279FC" w:rsidRDefault="00CA7961" w:rsidP="0059494C">
      <w:pPr>
        <w:ind w:left="720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ASHLEY NOTES: We had allocated about $1100 to a new </w:t>
      </w:r>
      <w:r w:rsidR="000279FC">
        <w:rPr>
          <w:rFonts w:ascii="Arial" w:eastAsia="Arial" w:hAnsi="Arial" w:cs="Arial"/>
          <w:bCs/>
          <w:sz w:val="22"/>
          <w:szCs w:val="22"/>
        </w:rPr>
        <w:t>kindergarten classroom setup that is no longer needed. This will be reallocated to a grade 1 classroom setup.</w:t>
      </w:r>
    </w:p>
    <w:p w14:paraId="37DAC89A" w14:textId="77777777" w:rsidR="000279FC" w:rsidRDefault="000279FC" w:rsidP="0059494C">
      <w:pPr>
        <w:ind w:left="720"/>
        <w:rPr>
          <w:rFonts w:ascii="Arial" w:eastAsia="Arial" w:hAnsi="Arial" w:cs="Arial"/>
          <w:bCs/>
          <w:sz w:val="22"/>
          <w:szCs w:val="22"/>
        </w:rPr>
      </w:pPr>
    </w:p>
    <w:p w14:paraId="266A1DF2" w14:textId="77777777" w:rsidR="009741C2" w:rsidRDefault="009741C2" w:rsidP="0059494C">
      <w:pPr>
        <w:ind w:left="720"/>
        <w:rPr>
          <w:rFonts w:ascii="Arial" w:eastAsia="Arial" w:hAnsi="Arial" w:cs="Arial"/>
          <w:bCs/>
          <w:sz w:val="22"/>
          <w:szCs w:val="22"/>
        </w:rPr>
      </w:pPr>
    </w:p>
    <w:p w14:paraId="64604CF7" w14:textId="5EC16260" w:rsidR="009741C2" w:rsidRPr="00C6061B" w:rsidRDefault="009741C2" w:rsidP="0059494C">
      <w:pPr>
        <w:ind w:left="720"/>
        <w:rPr>
          <w:rFonts w:ascii="Arial" w:eastAsia="Arial" w:hAnsi="Arial" w:cs="Arial"/>
          <w:b/>
          <w:sz w:val="22"/>
          <w:szCs w:val="22"/>
        </w:rPr>
      </w:pPr>
      <w:r w:rsidRPr="00C6061B">
        <w:rPr>
          <w:rFonts w:ascii="Arial" w:eastAsia="Arial" w:hAnsi="Arial" w:cs="Arial"/>
          <w:b/>
          <w:sz w:val="22"/>
          <w:szCs w:val="22"/>
        </w:rPr>
        <w:t>ADDITIONAL ALLOCATIONS:</w:t>
      </w:r>
    </w:p>
    <w:p w14:paraId="4BAB938B" w14:textId="77777777" w:rsidR="009741C2" w:rsidRDefault="009741C2" w:rsidP="0059494C">
      <w:pPr>
        <w:ind w:left="720"/>
        <w:rPr>
          <w:rFonts w:ascii="Arial" w:eastAsia="Arial" w:hAnsi="Arial" w:cs="Arial"/>
          <w:bCs/>
          <w:sz w:val="22"/>
          <w:szCs w:val="22"/>
        </w:rPr>
      </w:pPr>
    </w:p>
    <w:p w14:paraId="547D8891" w14:textId="500B80FD" w:rsidR="00770B18" w:rsidRDefault="00A41422" w:rsidP="0059494C">
      <w:pPr>
        <w:ind w:left="720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T-shirt order for Grade 5</w:t>
      </w:r>
      <w:r w:rsidR="007C65EC">
        <w:rPr>
          <w:rFonts w:ascii="Arial" w:eastAsia="Arial" w:hAnsi="Arial" w:cs="Arial"/>
          <w:bCs/>
          <w:sz w:val="22"/>
          <w:szCs w:val="22"/>
        </w:rPr>
        <w:t xml:space="preserve"> + $200 for additional supplies: We have this covered already from existing </w:t>
      </w:r>
      <w:r w:rsidR="001467B9">
        <w:rPr>
          <w:rFonts w:ascii="Arial" w:eastAsia="Arial" w:hAnsi="Arial" w:cs="Arial"/>
          <w:bCs/>
          <w:sz w:val="22"/>
          <w:szCs w:val="22"/>
        </w:rPr>
        <w:t>fundraising.</w:t>
      </w:r>
    </w:p>
    <w:p w14:paraId="14AE84FB" w14:textId="77777777" w:rsidR="00770B18" w:rsidRDefault="00770B18" w:rsidP="0059494C">
      <w:pPr>
        <w:ind w:left="720"/>
        <w:rPr>
          <w:rFonts w:ascii="Arial" w:eastAsia="Arial" w:hAnsi="Arial" w:cs="Arial"/>
          <w:bCs/>
          <w:sz w:val="22"/>
          <w:szCs w:val="22"/>
        </w:rPr>
      </w:pPr>
    </w:p>
    <w:p w14:paraId="01F09CF6" w14:textId="3202F715" w:rsidR="00770B18" w:rsidRDefault="00770B18" w:rsidP="0059494C">
      <w:pPr>
        <w:ind w:left="720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REQUEST: From Amy Allen for $130.52 for two additional sets of decodable </w:t>
      </w:r>
      <w:proofErr w:type="spellStart"/>
      <w:proofErr w:type="gramStart"/>
      <w:r>
        <w:rPr>
          <w:rFonts w:ascii="Arial" w:eastAsia="Arial" w:hAnsi="Arial" w:cs="Arial"/>
          <w:bCs/>
          <w:sz w:val="22"/>
          <w:szCs w:val="22"/>
        </w:rPr>
        <w:t>readers.</w:t>
      </w:r>
      <w:r w:rsidR="0096621A">
        <w:rPr>
          <w:rFonts w:ascii="Arial" w:eastAsia="Arial" w:hAnsi="Arial" w:cs="Arial"/>
          <w:bCs/>
          <w:sz w:val="22"/>
          <w:szCs w:val="22"/>
        </w:rPr>
        <w:t>This</w:t>
      </w:r>
      <w:proofErr w:type="spellEnd"/>
      <w:proofErr w:type="gramEnd"/>
      <w:r w:rsidR="0096621A">
        <w:rPr>
          <w:rFonts w:ascii="Arial" w:eastAsia="Arial" w:hAnsi="Arial" w:cs="Arial"/>
          <w:bCs/>
          <w:sz w:val="22"/>
          <w:szCs w:val="22"/>
        </w:rPr>
        <w:t xml:space="preserve"> is because the earlier sets that the school purchased were successful and they’d like to have the additional sets.</w:t>
      </w:r>
      <w:r w:rsidR="003D55AC">
        <w:rPr>
          <w:rFonts w:ascii="Arial" w:eastAsia="Arial" w:hAnsi="Arial" w:cs="Arial"/>
          <w:bCs/>
          <w:sz w:val="22"/>
          <w:szCs w:val="22"/>
        </w:rPr>
        <w:t xml:space="preserve"> Approved</w:t>
      </w:r>
    </w:p>
    <w:p w14:paraId="6180205A" w14:textId="77777777" w:rsidR="00770B18" w:rsidRDefault="00770B18" w:rsidP="0059494C">
      <w:pPr>
        <w:ind w:left="720"/>
        <w:rPr>
          <w:rFonts w:ascii="Arial" w:eastAsia="Arial" w:hAnsi="Arial" w:cs="Arial"/>
          <w:bCs/>
          <w:sz w:val="22"/>
          <w:szCs w:val="22"/>
        </w:rPr>
      </w:pPr>
    </w:p>
    <w:p w14:paraId="1FD32F0B" w14:textId="48F7D122" w:rsidR="00770B18" w:rsidRDefault="00770B18" w:rsidP="0059494C">
      <w:pPr>
        <w:ind w:left="720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$300 for Cultural Night Support.</w:t>
      </w:r>
      <w:r w:rsidR="00107517">
        <w:rPr>
          <w:rFonts w:ascii="Arial" w:eastAsia="Arial" w:hAnsi="Arial" w:cs="Arial"/>
          <w:bCs/>
          <w:sz w:val="22"/>
          <w:szCs w:val="22"/>
        </w:rPr>
        <w:t xml:space="preserve"> No previous funds have been allocated to Cultural Night from WFSA. This money is simply to buffer for extra food for the potluck and will likely not all be spent.</w:t>
      </w:r>
      <w:r w:rsidR="00011CF9">
        <w:rPr>
          <w:rFonts w:ascii="Arial" w:eastAsia="Arial" w:hAnsi="Arial" w:cs="Arial"/>
          <w:bCs/>
          <w:sz w:val="22"/>
          <w:szCs w:val="22"/>
        </w:rPr>
        <w:t xml:space="preserve"> We’ve had </w:t>
      </w:r>
      <w:r w:rsidR="003719DD">
        <w:rPr>
          <w:rFonts w:ascii="Arial" w:eastAsia="Arial" w:hAnsi="Arial" w:cs="Arial"/>
          <w:bCs/>
          <w:sz w:val="22"/>
          <w:szCs w:val="22"/>
        </w:rPr>
        <w:t>400 RSVPs but expect more based on last year’s over-performance.</w:t>
      </w:r>
      <w:r w:rsidR="003D55AC">
        <w:rPr>
          <w:rFonts w:ascii="Arial" w:eastAsia="Arial" w:hAnsi="Arial" w:cs="Arial"/>
          <w:bCs/>
          <w:sz w:val="22"/>
          <w:szCs w:val="22"/>
        </w:rPr>
        <w:t xml:space="preserve"> Approved</w:t>
      </w:r>
    </w:p>
    <w:p w14:paraId="09882EA0" w14:textId="77777777" w:rsidR="00770B18" w:rsidRDefault="00770B18" w:rsidP="0059494C">
      <w:pPr>
        <w:ind w:left="720"/>
        <w:rPr>
          <w:rFonts w:ascii="Arial" w:eastAsia="Arial" w:hAnsi="Arial" w:cs="Arial"/>
          <w:bCs/>
          <w:sz w:val="22"/>
          <w:szCs w:val="22"/>
        </w:rPr>
      </w:pPr>
    </w:p>
    <w:p w14:paraId="2F32BDC0" w14:textId="3EF9704E" w:rsidR="009741C2" w:rsidRDefault="00770B18" w:rsidP="0059494C">
      <w:pPr>
        <w:ind w:left="720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$</w:t>
      </w:r>
      <w:r w:rsidR="00942C54">
        <w:rPr>
          <w:rFonts w:ascii="Arial" w:eastAsia="Arial" w:hAnsi="Arial" w:cs="Arial"/>
          <w:bCs/>
          <w:sz w:val="22"/>
          <w:szCs w:val="22"/>
        </w:rPr>
        <w:t>1</w:t>
      </w:r>
      <w:r w:rsidR="009741C2">
        <w:rPr>
          <w:rFonts w:ascii="Arial" w:eastAsia="Arial" w:hAnsi="Arial" w:cs="Arial"/>
          <w:bCs/>
          <w:sz w:val="22"/>
          <w:szCs w:val="22"/>
        </w:rPr>
        <w:t>23.56</w:t>
      </w:r>
      <w:r w:rsidR="00942C54">
        <w:rPr>
          <w:rFonts w:ascii="Arial" w:eastAsia="Arial" w:hAnsi="Arial" w:cs="Arial"/>
          <w:bCs/>
          <w:sz w:val="22"/>
          <w:szCs w:val="22"/>
        </w:rPr>
        <w:t xml:space="preserve"> for outdoor toys for all grades</w:t>
      </w:r>
      <w:r w:rsidR="009741C2">
        <w:rPr>
          <w:rFonts w:ascii="Arial" w:eastAsia="Arial" w:hAnsi="Arial" w:cs="Arial"/>
          <w:bCs/>
          <w:sz w:val="22"/>
          <w:szCs w:val="22"/>
        </w:rPr>
        <w:t xml:space="preserve"> (balls, hula hoops, sidewalk chalk, etc.)</w:t>
      </w:r>
      <w:r w:rsidR="00942C54">
        <w:rPr>
          <w:rFonts w:ascii="Arial" w:eastAsia="Arial" w:hAnsi="Arial" w:cs="Arial"/>
          <w:bCs/>
          <w:sz w:val="22"/>
          <w:szCs w:val="22"/>
        </w:rPr>
        <w:t>.</w:t>
      </w:r>
      <w:r w:rsidR="00107517">
        <w:rPr>
          <w:rFonts w:ascii="Arial" w:eastAsia="Arial" w:hAnsi="Arial" w:cs="Arial"/>
          <w:bCs/>
          <w:sz w:val="22"/>
          <w:szCs w:val="22"/>
        </w:rPr>
        <w:t xml:space="preserve"> </w:t>
      </w:r>
      <w:proofErr w:type="spellStart"/>
      <w:r w:rsidR="00107517">
        <w:rPr>
          <w:rFonts w:ascii="Arial" w:eastAsia="Arial" w:hAnsi="Arial" w:cs="Arial"/>
          <w:bCs/>
          <w:sz w:val="22"/>
          <w:szCs w:val="22"/>
        </w:rPr>
        <w:t>Ms</w:t>
      </w:r>
      <w:proofErr w:type="spellEnd"/>
      <w:r w:rsidR="00107517">
        <w:rPr>
          <w:rFonts w:ascii="Arial" w:eastAsia="Arial" w:hAnsi="Arial" w:cs="Arial"/>
          <w:bCs/>
          <w:sz w:val="22"/>
          <w:szCs w:val="22"/>
        </w:rPr>
        <w:t xml:space="preserve"> Graydon says that we already have a supply of these toys and have been giving them out. </w:t>
      </w:r>
      <w:r w:rsidR="003D55AC">
        <w:rPr>
          <w:rFonts w:ascii="Arial" w:eastAsia="Arial" w:hAnsi="Arial" w:cs="Arial"/>
          <w:bCs/>
          <w:sz w:val="22"/>
          <w:szCs w:val="22"/>
        </w:rPr>
        <w:t>Tentatively approved.</w:t>
      </w:r>
    </w:p>
    <w:p w14:paraId="2E7517F1" w14:textId="77777777" w:rsidR="009741C2" w:rsidRDefault="009741C2" w:rsidP="0059494C">
      <w:pPr>
        <w:ind w:left="720"/>
        <w:rPr>
          <w:rFonts w:ascii="Arial" w:eastAsia="Arial" w:hAnsi="Arial" w:cs="Arial"/>
          <w:bCs/>
          <w:sz w:val="22"/>
          <w:szCs w:val="22"/>
        </w:rPr>
      </w:pPr>
    </w:p>
    <w:p w14:paraId="099EF290" w14:textId="0A955C1E" w:rsidR="00221182" w:rsidRDefault="00A607D2" w:rsidP="0059494C">
      <w:pPr>
        <w:ind w:left="720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TV for room 14 because their </w:t>
      </w:r>
      <w:proofErr w:type="spellStart"/>
      <w:r w:rsidR="00601190">
        <w:rPr>
          <w:rFonts w:ascii="Arial" w:eastAsia="Arial" w:hAnsi="Arial" w:cs="Arial"/>
          <w:bCs/>
          <w:sz w:val="22"/>
          <w:szCs w:val="22"/>
        </w:rPr>
        <w:t>SmartBoard</w:t>
      </w:r>
      <w:proofErr w:type="spellEnd"/>
      <w:r>
        <w:rPr>
          <w:rFonts w:ascii="Arial" w:eastAsia="Arial" w:hAnsi="Arial" w:cs="Arial"/>
          <w:bCs/>
          <w:sz w:val="22"/>
          <w:szCs w:val="22"/>
        </w:rPr>
        <w:t xml:space="preserve"> isn’t working. </w:t>
      </w:r>
      <w:r w:rsidR="00D318A3">
        <w:rPr>
          <w:rFonts w:ascii="Arial" w:eastAsia="Arial" w:hAnsi="Arial" w:cs="Arial"/>
          <w:bCs/>
          <w:sz w:val="22"/>
          <w:szCs w:val="22"/>
        </w:rPr>
        <w:t>Not approved</w:t>
      </w:r>
      <w:r w:rsidR="0071253B">
        <w:rPr>
          <w:rFonts w:ascii="Arial" w:eastAsia="Arial" w:hAnsi="Arial" w:cs="Arial"/>
          <w:bCs/>
          <w:sz w:val="22"/>
          <w:szCs w:val="22"/>
        </w:rPr>
        <w:t xml:space="preserve"> today. Further discussion with the tech team to determine when we can get there. </w:t>
      </w:r>
      <w:r w:rsidR="0016781E">
        <w:rPr>
          <w:rFonts w:ascii="Arial" w:eastAsia="Arial" w:hAnsi="Arial" w:cs="Arial"/>
          <w:bCs/>
          <w:sz w:val="22"/>
          <w:szCs w:val="22"/>
        </w:rPr>
        <w:t xml:space="preserve">We can also approach this after </w:t>
      </w:r>
      <w:r w:rsidR="000E3C08">
        <w:rPr>
          <w:rFonts w:ascii="Arial" w:eastAsia="Arial" w:hAnsi="Arial" w:cs="Arial"/>
          <w:bCs/>
          <w:sz w:val="22"/>
          <w:szCs w:val="22"/>
        </w:rPr>
        <w:t>Fun Fest when we know more about what funds we have.</w:t>
      </w:r>
    </w:p>
    <w:p w14:paraId="7F8B1BFA" w14:textId="77777777" w:rsidR="00221182" w:rsidRDefault="00221182" w:rsidP="0059494C">
      <w:pPr>
        <w:ind w:left="720"/>
        <w:rPr>
          <w:rFonts w:ascii="Arial" w:eastAsia="Arial" w:hAnsi="Arial" w:cs="Arial"/>
          <w:bCs/>
          <w:sz w:val="22"/>
          <w:szCs w:val="22"/>
        </w:rPr>
      </w:pPr>
    </w:p>
    <w:p w14:paraId="29F3E04A" w14:textId="5ABFBAD4" w:rsidR="0032190B" w:rsidRPr="0059494C" w:rsidRDefault="00B678ED" w:rsidP="0059494C">
      <w:pPr>
        <w:ind w:left="720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Different grades want to use different </w:t>
      </w:r>
      <w:proofErr w:type="gramStart"/>
      <w:r>
        <w:rPr>
          <w:rFonts w:ascii="Arial" w:eastAsia="Arial" w:hAnsi="Arial" w:cs="Arial"/>
          <w:bCs/>
          <w:sz w:val="22"/>
          <w:szCs w:val="22"/>
        </w:rPr>
        <w:t>readers</w:t>
      </w:r>
      <w:proofErr w:type="gramEnd"/>
      <w:r>
        <w:rPr>
          <w:rFonts w:ascii="Arial" w:eastAsia="Arial" w:hAnsi="Arial" w:cs="Arial"/>
          <w:bCs/>
          <w:sz w:val="22"/>
          <w:szCs w:val="22"/>
        </w:rPr>
        <w:t xml:space="preserve"> so the kids are more interested</w:t>
      </w:r>
      <w:r w:rsidR="00D36D83">
        <w:rPr>
          <w:rFonts w:ascii="Arial" w:eastAsia="Arial" w:hAnsi="Arial" w:cs="Arial"/>
          <w:bCs/>
          <w:sz w:val="22"/>
          <w:szCs w:val="22"/>
        </w:rPr>
        <w:t xml:space="preserve"> and they have a wide range</w:t>
      </w:r>
      <w:r w:rsidR="00F32B5D">
        <w:rPr>
          <w:rFonts w:ascii="Arial" w:eastAsia="Arial" w:hAnsi="Arial" w:cs="Arial"/>
          <w:bCs/>
          <w:sz w:val="22"/>
          <w:szCs w:val="22"/>
        </w:rPr>
        <w:t xml:space="preserve"> of options. </w:t>
      </w:r>
      <w:r w:rsidR="00090A3A">
        <w:rPr>
          <w:rFonts w:ascii="Arial" w:eastAsia="Arial" w:hAnsi="Arial" w:cs="Arial"/>
          <w:bCs/>
          <w:sz w:val="22"/>
          <w:szCs w:val="22"/>
        </w:rPr>
        <w:t>WFSA efforts will help diversify our supplies and ensure that each class has a set that they can refer to.</w:t>
      </w:r>
      <w:r w:rsidR="00161601" w:rsidRPr="0059494C">
        <w:rPr>
          <w:rFonts w:ascii="Arial" w:eastAsia="Arial" w:hAnsi="Arial" w:cs="Arial"/>
          <w:bCs/>
          <w:sz w:val="22"/>
          <w:szCs w:val="22"/>
        </w:rPr>
        <w:br/>
      </w:r>
    </w:p>
    <w:p w14:paraId="00000010" w14:textId="21528762" w:rsidR="00791B9F" w:rsidRPr="009F059E" w:rsidRDefault="00161601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br/>
      </w:r>
    </w:p>
    <w:p w14:paraId="00000016" w14:textId="38FA7B67" w:rsidR="00791B9F" w:rsidRPr="007300AB" w:rsidRDefault="00212807" w:rsidP="00646167">
      <w:pPr>
        <w:pStyle w:val="ListParagraph"/>
        <w:numPr>
          <w:ilvl w:val="0"/>
          <w:numId w:val="5"/>
        </w:numP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Budget overall</w:t>
      </w:r>
    </w:p>
    <w:p w14:paraId="4BCEC523" w14:textId="56D0F0C4" w:rsidR="007300AB" w:rsidRDefault="00212807" w:rsidP="00646167">
      <w:pPr>
        <w:ind w:left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Telma says that we have overall done a great job of raising funds and doing the right things with them – general agreement to this. </w:t>
      </w:r>
      <w:r>
        <w:rPr>
          <w:rFonts w:ascii="Arial" w:eastAsia="Arial" w:hAnsi="Arial" w:cs="Arial"/>
          <w:sz w:val="22"/>
          <w:szCs w:val="22"/>
        </w:rPr>
        <w:br/>
      </w:r>
      <w:r>
        <w:rPr>
          <w:rFonts w:ascii="Arial" w:eastAsia="Arial" w:hAnsi="Arial" w:cs="Arial"/>
          <w:sz w:val="22"/>
          <w:szCs w:val="22"/>
        </w:rPr>
        <w:br/>
        <w:t xml:space="preserve">Andrea suggests a lip sync battle as </w:t>
      </w:r>
      <w:r w:rsidR="00F0189C">
        <w:rPr>
          <w:rFonts w:ascii="Arial" w:eastAsia="Arial" w:hAnsi="Arial" w:cs="Arial"/>
          <w:sz w:val="22"/>
          <w:szCs w:val="22"/>
        </w:rPr>
        <w:t>an additional fundraiser if needed.</w:t>
      </w:r>
      <w:r w:rsidR="00161601">
        <w:rPr>
          <w:rFonts w:ascii="Arial" w:eastAsia="Arial" w:hAnsi="Arial" w:cs="Arial"/>
          <w:sz w:val="22"/>
          <w:szCs w:val="22"/>
        </w:rPr>
        <w:br/>
      </w:r>
    </w:p>
    <w:p w14:paraId="07F29AFC" w14:textId="77777777" w:rsidR="00E04F02" w:rsidRDefault="00E04F02" w:rsidP="00646167">
      <w:pPr>
        <w:ind w:left="720"/>
        <w:rPr>
          <w:rFonts w:ascii="Arial" w:eastAsia="Arial" w:hAnsi="Arial" w:cs="Arial"/>
          <w:sz w:val="22"/>
          <w:szCs w:val="22"/>
        </w:rPr>
      </w:pPr>
    </w:p>
    <w:p w14:paraId="371D752A" w14:textId="1DF86721" w:rsidR="00E04F02" w:rsidRPr="00C2168B" w:rsidRDefault="0072085B" w:rsidP="00E04F02">
      <w:pPr>
        <w:pStyle w:val="ListParagraph"/>
        <w:numPr>
          <w:ilvl w:val="0"/>
          <w:numId w:val="5"/>
        </w:numP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Library update </w:t>
      </w:r>
    </w:p>
    <w:p w14:paraId="66A5C461" w14:textId="76FF9FE6" w:rsidR="00C2168B" w:rsidRDefault="0072085B" w:rsidP="00E04F02">
      <w:pPr>
        <w:ind w:left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So much of what we’ve bought – furniture, </w:t>
      </w:r>
      <w:proofErr w:type="spellStart"/>
      <w:r>
        <w:rPr>
          <w:rFonts w:ascii="Arial" w:eastAsia="Arial" w:hAnsi="Arial" w:cs="Arial"/>
          <w:sz w:val="22"/>
          <w:szCs w:val="22"/>
        </w:rPr>
        <w:t>vinyls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books, etc. – has already arrived and is getting put in place. Not everything has been installed and put on shelves yet but they’re still working </w:t>
      </w:r>
      <w:proofErr w:type="gramStart"/>
      <w:r>
        <w:rPr>
          <w:rFonts w:ascii="Arial" w:eastAsia="Arial" w:hAnsi="Arial" w:cs="Arial"/>
          <w:sz w:val="22"/>
          <w:szCs w:val="22"/>
        </w:rPr>
        <w:t>really hard</w:t>
      </w:r>
      <w:proofErr w:type="gramEnd"/>
      <w:r>
        <w:rPr>
          <w:rFonts w:ascii="Arial" w:eastAsia="Arial" w:hAnsi="Arial" w:cs="Arial"/>
          <w:sz w:val="22"/>
          <w:szCs w:val="22"/>
        </w:rPr>
        <w:t>!</w:t>
      </w:r>
      <w:r w:rsidR="009E54B9">
        <w:rPr>
          <w:rFonts w:ascii="Arial" w:eastAsia="Arial" w:hAnsi="Arial" w:cs="Arial"/>
          <w:sz w:val="22"/>
          <w:szCs w:val="22"/>
        </w:rPr>
        <w:br/>
      </w:r>
      <w:r w:rsidR="009E54B9">
        <w:rPr>
          <w:rFonts w:ascii="Arial" w:eastAsia="Arial" w:hAnsi="Arial" w:cs="Arial"/>
          <w:sz w:val="22"/>
          <w:szCs w:val="22"/>
        </w:rPr>
        <w:lastRenderedPageBreak/>
        <w:br/>
        <w:t xml:space="preserve">We got some great cards from the kids to thank WFSA for all the changes. </w:t>
      </w:r>
      <w:proofErr w:type="spellStart"/>
      <w:r w:rsidR="009E54B9">
        <w:rPr>
          <w:rFonts w:ascii="Arial" w:eastAsia="Arial" w:hAnsi="Arial" w:cs="Arial"/>
          <w:sz w:val="22"/>
          <w:szCs w:val="22"/>
        </w:rPr>
        <w:t>Ms</w:t>
      </w:r>
      <w:proofErr w:type="spellEnd"/>
      <w:r w:rsidR="009E54B9">
        <w:rPr>
          <w:rFonts w:ascii="Arial" w:eastAsia="Arial" w:hAnsi="Arial" w:cs="Arial"/>
          <w:sz w:val="22"/>
          <w:szCs w:val="22"/>
        </w:rPr>
        <w:t xml:space="preserve"> Farah says the students have been loving the new seating and carpets.</w:t>
      </w:r>
      <w:r w:rsidR="00161601">
        <w:rPr>
          <w:rFonts w:ascii="Arial" w:eastAsia="Arial" w:hAnsi="Arial" w:cs="Arial"/>
          <w:sz w:val="22"/>
          <w:szCs w:val="22"/>
        </w:rPr>
        <w:br/>
      </w:r>
    </w:p>
    <w:p w14:paraId="1652EF0D" w14:textId="77777777" w:rsidR="00C2168B" w:rsidRDefault="00C2168B" w:rsidP="00E04F02">
      <w:pPr>
        <w:ind w:left="720"/>
        <w:rPr>
          <w:rFonts w:ascii="Arial" w:eastAsia="Arial" w:hAnsi="Arial" w:cs="Arial"/>
          <w:sz w:val="22"/>
          <w:szCs w:val="22"/>
        </w:rPr>
      </w:pPr>
    </w:p>
    <w:p w14:paraId="2EB26A2A" w14:textId="4863257B" w:rsidR="00C2168B" w:rsidRPr="001C331C" w:rsidRDefault="00F47249" w:rsidP="00C2168B">
      <w:pPr>
        <w:pStyle w:val="ListParagraph"/>
        <w:numPr>
          <w:ilvl w:val="0"/>
          <w:numId w:val="5"/>
        </w:numP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Cultural Night - Friday</w:t>
      </w:r>
    </w:p>
    <w:p w14:paraId="2B4E5201" w14:textId="2836BC26" w:rsidR="001C331C" w:rsidRDefault="00F47249" w:rsidP="00B34705">
      <w:pPr>
        <w:ind w:left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12 displays on different countries made by members of the community</w:t>
      </w:r>
      <w:r w:rsidR="00377D76"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br/>
      </w:r>
      <w:r w:rsidR="00B34705">
        <w:rPr>
          <w:rFonts w:ascii="Arial" w:eastAsia="Arial" w:hAnsi="Arial" w:cs="Arial"/>
          <w:sz w:val="22"/>
          <w:szCs w:val="22"/>
        </w:rPr>
        <w:t>Expecting a bigger crowd than last year</w:t>
      </w:r>
      <w:r w:rsidR="00377D76">
        <w:rPr>
          <w:rFonts w:ascii="Arial" w:eastAsia="Arial" w:hAnsi="Arial" w:cs="Arial"/>
          <w:sz w:val="22"/>
          <w:szCs w:val="22"/>
        </w:rPr>
        <w:t>.</w:t>
      </w:r>
      <w:r w:rsidR="00161601">
        <w:rPr>
          <w:rFonts w:ascii="Arial" w:eastAsia="Arial" w:hAnsi="Arial" w:cs="Arial"/>
          <w:sz w:val="22"/>
          <w:szCs w:val="22"/>
        </w:rPr>
        <w:br/>
      </w:r>
    </w:p>
    <w:p w14:paraId="5AD22BC3" w14:textId="77777777" w:rsidR="001C331C" w:rsidRDefault="001C331C" w:rsidP="008F17E4">
      <w:pPr>
        <w:ind w:left="720"/>
        <w:rPr>
          <w:rFonts w:ascii="Arial" w:eastAsia="Arial" w:hAnsi="Arial" w:cs="Arial"/>
          <w:sz w:val="22"/>
          <w:szCs w:val="22"/>
        </w:rPr>
      </w:pPr>
    </w:p>
    <w:p w14:paraId="49F1A2F0" w14:textId="7C8D8BE3" w:rsidR="001C331C" w:rsidRPr="000A5311" w:rsidRDefault="00B34705" w:rsidP="001C331C">
      <w:pPr>
        <w:pStyle w:val="ListParagraph"/>
        <w:numPr>
          <w:ilvl w:val="0"/>
          <w:numId w:val="5"/>
        </w:numP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Fun Fest</w:t>
      </w:r>
    </w:p>
    <w:p w14:paraId="4070A0BD" w14:textId="77777777" w:rsidR="00907FCD" w:rsidRDefault="00B34705" w:rsidP="000A5311">
      <w:pPr>
        <w:ind w:left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In a good position with this</w:t>
      </w:r>
      <w:r w:rsidR="00445E23">
        <w:rPr>
          <w:rFonts w:ascii="Arial" w:eastAsia="Arial" w:hAnsi="Arial" w:cs="Arial"/>
          <w:sz w:val="22"/>
          <w:szCs w:val="22"/>
        </w:rPr>
        <w:t>.</w:t>
      </w:r>
      <w:r w:rsidR="00445E23">
        <w:rPr>
          <w:rFonts w:ascii="Arial" w:eastAsia="Arial" w:hAnsi="Arial" w:cs="Arial"/>
          <w:sz w:val="22"/>
          <w:szCs w:val="22"/>
        </w:rPr>
        <w:br/>
      </w:r>
      <w:r w:rsidR="00445E23">
        <w:rPr>
          <w:rFonts w:ascii="Arial" w:eastAsia="Arial" w:hAnsi="Arial" w:cs="Arial"/>
          <w:sz w:val="22"/>
          <w:szCs w:val="22"/>
        </w:rPr>
        <w:br/>
        <w:t>Good donation of coffee and we’ve organized good food trucks.</w:t>
      </w:r>
    </w:p>
    <w:p w14:paraId="34333BC9" w14:textId="77777777" w:rsidR="00907FCD" w:rsidRDefault="00907FCD" w:rsidP="000A5311">
      <w:pPr>
        <w:ind w:left="720"/>
        <w:rPr>
          <w:rFonts w:ascii="Arial" w:eastAsia="Arial" w:hAnsi="Arial" w:cs="Arial"/>
          <w:sz w:val="22"/>
          <w:szCs w:val="22"/>
        </w:rPr>
      </w:pPr>
    </w:p>
    <w:p w14:paraId="2A0D579E" w14:textId="0ACD50BD" w:rsidR="000A5311" w:rsidRDefault="00907FCD" w:rsidP="000A5311">
      <w:pPr>
        <w:ind w:left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Don’t forget to volunteer!</w:t>
      </w:r>
      <w:r w:rsidR="00161601">
        <w:rPr>
          <w:rFonts w:ascii="Arial" w:eastAsia="Arial" w:hAnsi="Arial" w:cs="Arial"/>
          <w:sz w:val="22"/>
          <w:szCs w:val="22"/>
        </w:rPr>
        <w:br/>
      </w:r>
    </w:p>
    <w:p w14:paraId="16DE3585" w14:textId="77777777" w:rsidR="003A24E7" w:rsidRDefault="003A24E7" w:rsidP="000A5311">
      <w:pPr>
        <w:ind w:left="720"/>
        <w:rPr>
          <w:rFonts w:ascii="Arial" w:eastAsia="Arial" w:hAnsi="Arial" w:cs="Arial"/>
          <w:sz w:val="22"/>
          <w:szCs w:val="22"/>
        </w:rPr>
      </w:pPr>
    </w:p>
    <w:p w14:paraId="5B30CFA8" w14:textId="7AF925A8" w:rsidR="003A24E7" w:rsidRPr="005B36CC" w:rsidRDefault="003A24E7" w:rsidP="003A24E7">
      <w:pPr>
        <w:pStyle w:val="ListParagraph"/>
        <w:numPr>
          <w:ilvl w:val="0"/>
          <w:numId w:val="5"/>
        </w:numPr>
        <w:rPr>
          <w:rFonts w:ascii="Arial" w:eastAsia="Arial" w:hAnsi="Arial" w:cs="Arial"/>
          <w:b/>
          <w:bCs/>
          <w:sz w:val="22"/>
          <w:szCs w:val="22"/>
        </w:rPr>
      </w:pPr>
      <w:r w:rsidRPr="005B36CC">
        <w:rPr>
          <w:rFonts w:ascii="Arial" w:eastAsia="Arial" w:hAnsi="Arial" w:cs="Arial"/>
          <w:b/>
          <w:bCs/>
          <w:sz w:val="22"/>
          <w:szCs w:val="22"/>
        </w:rPr>
        <w:t>Staff Appreciation</w:t>
      </w:r>
      <w:r w:rsidR="005B36CC" w:rsidRPr="005B36CC">
        <w:rPr>
          <w:rFonts w:ascii="Arial" w:eastAsia="Arial" w:hAnsi="Arial" w:cs="Arial"/>
          <w:b/>
          <w:bCs/>
          <w:sz w:val="22"/>
          <w:szCs w:val="22"/>
        </w:rPr>
        <w:t xml:space="preserve"> lunch, May 2</w:t>
      </w:r>
    </w:p>
    <w:p w14:paraId="4359903E" w14:textId="47BEFB51" w:rsidR="00257FA8" w:rsidRPr="00694F2B" w:rsidRDefault="003A24E7" w:rsidP="00694F2B">
      <w:pPr>
        <w:pStyle w:val="ListParagraph"/>
        <w:numPr>
          <w:ilvl w:val="0"/>
          <w:numId w:val="8"/>
        </w:numPr>
        <w:rPr>
          <w:rFonts w:ascii="Arial" w:eastAsia="Arial" w:hAnsi="Arial" w:cs="Arial"/>
          <w:sz w:val="22"/>
          <w:szCs w:val="22"/>
        </w:rPr>
      </w:pPr>
      <w:r w:rsidRPr="005B36CC">
        <w:rPr>
          <w:rFonts w:ascii="Arial" w:eastAsia="Arial" w:hAnsi="Arial" w:cs="Arial"/>
          <w:sz w:val="22"/>
          <w:szCs w:val="22"/>
        </w:rPr>
        <w:t>Sarah W is taking care of this</w:t>
      </w:r>
      <w:r w:rsidR="005B36CC" w:rsidRPr="005B36CC">
        <w:rPr>
          <w:rFonts w:ascii="Arial" w:eastAsia="Arial" w:hAnsi="Arial" w:cs="Arial"/>
          <w:sz w:val="22"/>
          <w:szCs w:val="22"/>
        </w:rPr>
        <w:t xml:space="preserve">. </w:t>
      </w:r>
      <w:r w:rsidR="00161601" w:rsidRPr="00694F2B">
        <w:rPr>
          <w:rFonts w:ascii="Arial" w:eastAsia="Arial" w:hAnsi="Arial" w:cs="Arial"/>
          <w:sz w:val="22"/>
          <w:szCs w:val="22"/>
        </w:rPr>
        <w:br/>
      </w:r>
      <w:r w:rsidR="00257FA8" w:rsidRPr="00694F2B">
        <w:rPr>
          <w:rFonts w:ascii="Arial" w:eastAsia="Arial" w:hAnsi="Arial" w:cs="Arial"/>
          <w:sz w:val="22"/>
          <w:szCs w:val="22"/>
        </w:rPr>
        <w:br/>
      </w:r>
    </w:p>
    <w:p w14:paraId="75F914C0" w14:textId="4E6F8FCA" w:rsidR="00257FA8" w:rsidRPr="00257FA8" w:rsidRDefault="00EB635C" w:rsidP="00257FA8">
      <w:pPr>
        <w:pStyle w:val="ListParagraph"/>
        <w:numPr>
          <w:ilvl w:val="0"/>
          <w:numId w:val="5"/>
        </w:numP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Pizza day survey - Brittani</w:t>
      </w:r>
    </w:p>
    <w:p w14:paraId="21228D34" w14:textId="0B1BC43C" w:rsidR="00257FA8" w:rsidRDefault="00EB635C" w:rsidP="00257FA8">
      <w:pPr>
        <w:pStyle w:val="ListParagraph"/>
        <w:numPr>
          <w:ilvl w:val="1"/>
          <w:numId w:val="5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Brittani would like to send out a survey to parents to find out the preferences for frequency and suppliers for pizza. </w:t>
      </w:r>
    </w:p>
    <w:p w14:paraId="1DF0896A" w14:textId="3222A0CA" w:rsidR="00EB635C" w:rsidRDefault="00EB635C" w:rsidP="00257FA8">
      <w:pPr>
        <w:pStyle w:val="ListParagraph"/>
        <w:numPr>
          <w:ilvl w:val="1"/>
          <w:numId w:val="5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Hoping to send this out in May so we’ve got data by June and can hit the ground running in </w:t>
      </w:r>
      <w:proofErr w:type="gramStart"/>
      <w:r>
        <w:rPr>
          <w:rFonts w:ascii="Arial" w:eastAsia="Arial" w:hAnsi="Arial" w:cs="Arial"/>
          <w:sz w:val="22"/>
          <w:szCs w:val="22"/>
        </w:rPr>
        <w:t>September</w:t>
      </w:r>
      <w:proofErr w:type="gramEnd"/>
    </w:p>
    <w:p w14:paraId="0000002D" w14:textId="77777777" w:rsidR="00791B9F" w:rsidRPr="009F059E" w:rsidRDefault="00791B9F" w:rsidP="00307F92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Arial" w:eastAsia="Arial" w:hAnsi="Arial" w:cs="Arial"/>
          <w:sz w:val="22"/>
          <w:szCs w:val="22"/>
          <w:u w:val="single"/>
        </w:rPr>
      </w:pPr>
    </w:p>
    <w:p w14:paraId="0000002E" w14:textId="4C3DF947" w:rsidR="00791B9F" w:rsidRPr="009819B4" w:rsidRDefault="00000000" w:rsidP="009819B4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  <w:bookmarkStart w:id="0" w:name="_heading=h.gjdgxs" w:colFirst="0" w:colLast="0"/>
      <w:bookmarkEnd w:id="0"/>
      <w:r w:rsidRPr="009819B4">
        <w:rPr>
          <w:rFonts w:ascii="Arial" w:eastAsia="Arial" w:hAnsi="Arial" w:cs="Arial"/>
          <w:b/>
          <w:color w:val="000000"/>
          <w:sz w:val="22"/>
          <w:szCs w:val="22"/>
        </w:rPr>
        <w:t>Adjournment</w:t>
      </w:r>
    </w:p>
    <w:sectPr w:rsidR="00791B9F" w:rsidRPr="009819B4">
      <w:pgSz w:w="12240" w:h="15840"/>
      <w:pgMar w:top="1080" w:right="1440" w:bottom="108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AFDD2" w14:textId="77777777" w:rsidR="000D7162" w:rsidRDefault="000D7162" w:rsidP="00C566EB">
      <w:r>
        <w:separator/>
      </w:r>
    </w:p>
  </w:endnote>
  <w:endnote w:type="continuationSeparator" w:id="0">
    <w:p w14:paraId="301174E0" w14:textId="77777777" w:rsidR="000D7162" w:rsidRDefault="000D7162" w:rsidP="00C56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7B595" w14:textId="77777777" w:rsidR="000D7162" w:rsidRDefault="000D7162" w:rsidP="00C566EB">
      <w:r>
        <w:separator/>
      </w:r>
    </w:p>
  </w:footnote>
  <w:footnote w:type="continuationSeparator" w:id="0">
    <w:p w14:paraId="59AA347F" w14:textId="77777777" w:rsidR="000D7162" w:rsidRDefault="000D7162" w:rsidP="00C566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107A8"/>
    <w:multiLevelType w:val="hybridMultilevel"/>
    <w:tmpl w:val="F3D00C5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C66188A"/>
    <w:multiLevelType w:val="hybridMultilevel"/>
    <w:tmpl w:val="288C07D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124289B"/>
    <w:multiLevelType w:val="hybridMultilevel"/>
    <w:tmpl w:val="DEBA0C1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BE35926"/>
    <w:multiLevelType w:val="multilevel"/>
    <w:tmpl w:val="8FD8D288"/>
    <w:lvl w:ilvl="0">
      <w:start w:val="1"/>
      <w:numFmt w:val="decimal"/>
      <w:lvlText w:val="%1."/>
      <w:lvlJc w:val="left"/>
      <w:pPr>
        <w:ind w:left="81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BB106D"/>
    <w:multiLevelType w:val="hybridMultilevel"/>
    <w:tmpl w:val="936C440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7E35DB"/>
    <w:multiLevelType w:val="hybridMultilevel"/>
    <w:tmpl w:val="3216D3B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85091E"/>
    <w:multiLevelType w:val="multilevel"/>
    <w:tmpl w:val="F2E2564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712B3FE4"/>
    <w:multiLevelType w:val="hybridMultilevel"/>
    <w:tmpl w:val="90663DA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2765973"/>
    <w:multiLevelType w:val="multilevel"/>
    <w:tmpl w:val="C206E18A"/>
    <w:lvl w:ilvl="0">
      <w:start w:val="16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78594650"/>
    <w:multiLevelType w:val="hybridMultilevel"/>
    <w:tmpl w:val="65B2F59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7638791">
    <w:abstractNumId w:val="3"/>
  </w:num>
  <w:num w:numId="2" w16cid:durableId="1625425570">
    <w:abstractNumId w:val="6"/>
  </w:num>
  <w:num w:numId="3" w16cid:durableId="1723098050">
    <w:abstractNumId w:val="2"/>
  </w:num>
  <w:num w:numId="4" w16cid:durableId="1425422651">
    <w:abstractNumId w:val="4"/>
  </w:num>
  <w:num w:numId="5" w16cid:durableId="205332717">
    <w:abstractNumId w:val="5"/>
  </w:num>
  <w:num w:numId="6" w16cid:durableId="305819208">
    <w:abstractNumId w:val="0"/>
  </w:num>
  <w:num w:numId="7" w16cid:durableId="841359043">
    <w:abstractNumId w:val="1"/>
  </w:num>
  <w:num w:numId="8" w16cid:durableId="1398551140">
    <w:abstractNumId w:val="7"/>
  </w:num>
  <w:num w:numId="9" w16cid:durableId="1200699318">
    <w:abstractNumId w:val="9"/>
  </w:num>
  <w:num w:numId="10" w16cid:durableId="28982599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B9F"/>
    <w:rsid w:val="00011CF9"/>
    <w:rsid w:val="000279FC"/>
    <w:rsid w:val="00044B69"/>
    <w:rsid w:val="00056FA3"/>
    <w:rsid w:val="00061ABB"/>
    <w:rsid w:val="00090A3A"/>
    <w:rsid w:val="000A5311"/>
    <w:rsid w:val="000D7162"/>
    <w:rsid w:val="000E2FD8"/>
    <w:rsid w:val="000E3484"/>
    <w:rsid w:val="000E3C08"/>
    <w:rsid w:val="00107517"/>
    <w:rsid w:val="00110484"/>
    <w:rsid w:val="00115B5A"/>
    <w:rsid w:val="001467B9"/>
    <w:rsid w:val="00161601"/>
    <w:rsid w:val="00165C15"/>
    <w:rsid w:val="0016781E"/>
    <w:rsid w:val="00180944"/>
    <w:rsid w:val="00192423"/>
    <w:rsid w:val="001B689B"/>
    <w:rsid w:val="001C331C"/>
    <w:rsid w:val="001D612A"/>
    <w:rsid w:val="0021228E"/>
    <w:rsid w:val="00212807"/>
    <w:rsid w:val="00221182"/>
    <w:rsid w:val="00257FA8"/>
    <w:rsid w:val="002D211E"/>
    <w:rsid w:val="002E6BC5"/>
    <w:rsid w:val="002F31D2"/>
    <w:rsid w:val="002F6DFE"/>
    <w:rsid w:val="00307F92"/>
    <w:rsid w:val="00317E69"/>
    <w:rsid w:val="0032190B"/>
    <w:rsid w:val="00366D26"/>
    <w:rsid w:val="003719DD"/>
    <w:rsid w:val="00376B66"/>
    <w:rsid w:val="00377422"/>
    <w:rsid w:val="00377D76"/>
    <w:rsid w:val="003A24E7"/>
    <w:rsid w:val="003B7EA3"/>
    <w:rsid w:val="003D4C52"/>
    <w:rsid w:val="003D55AC"/>
    <w:rsid w:val="00403B73"/>
    <w:rsid w:val="00417A9F"/>
    <w:rsid w:val="00445E23"/>
    <w:rsid w:val="00454485"/>
    <w:rsid w:val="00456A82"/>
    <w:rsid w:val="00465907"/>
    <w:rsid w:val="004E2D3D"/>
    <w:rsid w:val="004F2CA9"/>
    <w:rsid w:val="00580C15"/>
    <w:rsid w:val="0059494C"/>
    <w:rsid w:val="005952B9"/>
    <w:rsid w:val="005B0D2E"/>
    <w:rsid w:val="005B36CC"/>
    <w:rsid w:val="005D1BA1"/>
    <w:rsid w:val="005D4292"/>
    <w:rsid w:val="00601190"/>
    <w:rsid w:val="00603CA0"/>
    <w:rsid w:val="006315AC"/>
    <w:rsid w:val="00646167"/>
    <w:rsid w:val="00694F2B"/>
    <w:rsid w:val="006D060E"/>
    <w:rsid w:val="006E401C"/>
    <w:rsid w:val="0071253B"/>
    <w:rsid w:val="0072085B"/>
    <w:rsid w:val="007300AB"/>
    <w:rsid w:val="0074457B"/>
    <w:rsid w:val="00760020"/>
    <w:rsid w:val="00765146"/>
    <w:rsid w:val="00770B18"/>
    <w:rsid w:val="00772150"/>
    <w:rsid w:val="00791B9F"/>
    <w:rsid w:val="007B0A81"/>
    <w:rsid w:val="007B7FD4"/>
    <w:rsid w:val="007C65EC"/>
    <w:rsid w:val="008258BF"/>
    <w:rsid w:val="00874086"/>
    <w:rsid w:val="008B0B0E"/>
    <w:rsid w:val="008B163F"/>
    <w:rsid w:val="008C52C1"/>
    <w:rsid w:val="008E1549"/>
    <w:rsid w:val="008F17E4"/>
    <w:rsid w:val="009014D2"/>
    <w:rsid w:val="00907FCD"/>
    <w:rsid w:val="009112DD"/>
    <w:rsid w:val="00942C54"/>
    <w:rsid w:val="0095612F"/>
    <w:rsid w:val="009567B2"/>
    <w:rsid w:val="0096621A"/>
    <w:rsid w:val="009741C2"/>
    <w:rsid w:val="00977C31"/>
    <w:rsid w:val="009819B4"/>
    <w:rsid w:val="009D3A5D"/>
    <w:rsid w:val="009D5E15"/>
    <w:rsid w:val="009E54B9"/>
    <w:rsid w:val="009F059E"/>
    <w:rsid w:val="009F48DE"/>
    <w:rsid w:val="00A32F8A"/>
    <w:rsid w:val="00A41422"/>
    <w:rsid w:val="00A607D2"/>
    <w:rsid w:val="00AB6D3C"/>
    <w:rsid w:val="00AF324A"/>
    <w:rsid w:val="00B12584"/>
    <w:rsid w:val="00B34705"/>
    <w:rsid w:val="00B678ED"/>
    <w:rsid w:val="00BC5E0E"/>
    <w:rsid w:val="00C11C17"/>
    <w:rsid w:val="00C2168B"/>
    <w:rsid w:val="00C566EB"/>
    <w:rsid w:val="00C6061B"/>
    <w:rsid w:val="00CA7961"/>
    <w:rsid w:val="00D224C1"/>
    <w:rsid w:val="00D318A3"/>
    <w:rsid w:val="00D36D83"/>
    <w:rsid w:val="00D56D83"/>
    <w:rsid w:val="00D876A8"/>
    <w:rsid w:val="00D9053D"/>
    <w:rsid w:val="00DB0526"/>
    <w:rsid w:val="00DB17BA"/>
    <w:rsid w:val="00DB664E"/>
    <w:rsid w:val="00DC416D"/>
    <w:rsid w:val="00DF55EB"/>
    <w:rsid w:val="00E0015E"/>
    <w:rsid w:val="00E04F02"/>
    <w:rsid w:val="00E31D2D"/>
    <w:rsid w:val="00E56938"/>
    <w:rsid w:val="00E601BA"/>
    <w:rsid w:val="00EB3CF1"/>
    <w:rsid w:val="00EB635C"/>
    <w:rsid w:val="00F0189C"/>
    <w:rsid w:val="00F17E52"/>
    <w:rsid w:val="00F32B5D"/>
    <w:rsid w:val="00F343A1"/>
    <w:rsid w:val="00F41B17"/>
    <w:rsid w:val="00F47249"/>
    <w:rsid w:val="00F52AD9"/>
    <w:rsid w:val="00F60C32"/>
    <w:rsid w:val="00F61C7F"/>
    <w:rsid w:val="00F6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7DFBD2"/>
  <w15:docId w15:val="{842B8120-0867-4B33-ADBB-02C3BE706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1C0F1F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odyText">
    <w:name w:val="Body Text"/>
    <w:basedOn w:val="Normal"/>
    <w:link w:val="BodyTextChar"/>
    <w:uiPriority w:val="99"/>
    <w:unhideWhenUsed/>
    <w:rsid w:val="00115B5A"/>
    <w:rPr>
      <w:rFonts w:ascii="Calibri" w:eastAsiaTheme="minorHAnsi" w:hAnsi="Calibri" w:cs="Calibri"/>
      <w:sz w:val="22"/>
      <w:szCs w:val="22"/>
      <w:lang w:val="en-CA"/>
    </w:rPr>
  </w:style>
  <w:style w:type="character" w:customStyle="1" w:styleId="BodyTextChar">
    <w:name w:val="Body Text Char"/>
    <w:basedOn w:val="DefaultParagraphFont"/>
    <w:link w:val="BodyText"/>
    <w:uiPriority w:val="99"/>
    <w:rsid w:val="00115B5A"/>
    <w:rPr>
      <w:rFonts w:ascii="Calibri" w:eastAsiaTheme="minorHAnsi" w:hAnsi="Calibri" w:cs="Calibri"/>
      <w:sz w:val="22"/>
      <w:szCs w:val="22"/>
      <w:lang w:val="en-CA"/>
    </w:rPr>
  </w:style>
  <w:style w:type="character" w:customStyle="1" w:styleId="contentpasted0">
    <w:name w:val="contentpasted0"/>
    <w:basedOn w:val="DefaultParagraphFont"/>
    <w:rsid w:val="00115B5A"/>
  </w:style>
  <w:style w:type="character" w:styleId="Hyperlink">
    <w:name w:val="Hyperlink"/>
    <w:basedOn w:val="DefaultParagraphFont"/>
    <w:uiPriority w:val="99"/>
    <w:semiHidden/>
    <w:unhideWhenUsed/>
    <w:rsid w:val="00AF324A"/>
    <w:rPr>
      <w:color w:val="0000FF"/>
      <w:u w:val="single"/>
    </w:rPr>
  </w:style>
  <w:style w:type="paragraph" w:customStyle="1" w:styleId="HeaderFooter">
    <w:name w:val="Header &amp; Footer"/>
    <w:autoRedefine/>
    <w:rsid w:val="00DB17BA"/>
    <w:pPr>
      <w:tabs>
        <w:tab w:val="right" w:pos="9360"/>
      </w:tabs>
    </w:pPr>
    <w:rPr>
      <w:rFonts w:ascii="Helvetica" w:eastAsia="ヒラギノ角ゴ Pro W3" w:hAnsi="Helvetica" w:cs="Times New Roman"/>
      <w:color w:val="000000"/>
      <w:sz w:val="20"/>
      <w:szCs w:val="20"/>
    </w:rPr>
  </w:style>
  <w:style w:type="paragraph" w:customStyle="1" w:styleId="Body">
    <w:name w:val="Body"/>
    <w:rsid w:val="00DB17BA"/>
    <w:rPr>
      <w:rFonts w:ascii="Helvetica" w:eastAsia="ヒラギノ角ゴ Pro W3" w:hAnsi="Helvetica" w:cs="Times New Roman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1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yhLL53J/ZW0EDs4TCsHKIeoV1PQ==">AMUW2mVFm/If5Nl4EY3KP/lsLuCuQeK4w5MMDhdpqc8JR+8cwGThuXujcIj1lyo6vDdHIHieIPYPO6OqCIDyHxhcVvtMffD6nbLsqRFKbYv83dLmUebhOca5Bbqy61NCHr/Jo5ga5qO2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747</Words>
  <Characters>4260</Characters>
  <Application>Microsoft Office Word</Application>
  <DocSecurity>0</DocSecurity>
  <Lines>35</Lines>
  <Paragraphs>9</Paragraphs>
  <ScaleCrop>false</ScaleCrop>
  <Company/>
  <LinksUpToDate>false</LinksUpToDate>
  <CharactersWithSpaces>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Welstead</dc:creator>
  <cp:lastModifiedBy>Graydon, Barbara</cp:lastModifiedBy>
  <cp:revision>2</cp:revision>
  <dcterms:created xsi:type="dcterms:W3CDTF">2024-05-29T09:37:00Z</dcterms:created>
  <dcterms:modified xsi:type="dcterms:W3CDTF">2024-05-29T09:37:00Z</dcterms:modified>
</cp:coreProperties>
</file>