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AMK3M1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Elective Keyboard - Grade 11</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keyboard instrument. The program will focus on individual and ensemble performance and provide a developing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