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5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5"/>
        <w:gridCol w:w="345"/>
        <w:gridCol w:w="6435"/>
        <w:gridCol w:w="105"/>
        <w:gridCol w:w="2025"/>
        <w:tblGridChange w:id="0">
          <w:tblGrid>
            <w:gridCol w:w="1845"/>
            <w:gridCol w:w="345"/>
            <w:gridCol w:w="6435"/>
            <w:gridCol w:w="105"/>
            <w:gridCol w:w="2025"/>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ind w:right="-1035"/>
              <w:rPr>
                <w:sz w:val="22"/>
                <w:szCs w:val="22"/>
              </w:rPr>
            </w:pPr>
            <w:r w:rsidDel="00000000" w:rsidR="00000000" w:rsidRPr="00000000">
              <w:rPr>
                <w:sz w:val="22"/>
                <w:szCs w:val="22"/>
                <w:rtl w:val="0"/>
              </w:rPr>
              <w:t xml:space="preserve">Title of Course:  Grade 12 University Preparation Earth and </w:t>
            </w:r>
          </w:p>
          <w:p w:rsidR="00000000" w:rsidDel="00000000" w:rsidP="00000000" w:rsidRDefault="00000000" w:rsidRPr="00000000" w14:paraId="0000000C">
            <w:pPr>
              <w:ind w:right="-1035"/>
              <w:rPr>
                <w:sz w:val="22"/>
                <w:szCs w:val="22"/>
              </w:rPr>
            </w:pPr>
            <w:r w:rsidDel="00000000" w:rsidR="00000000" w:rsidRPr="00000000">
              <w:rPr>
                <w:sz w:val="22"/>
                <w:szCs w:val="22"/>
                <w:rtl w:val="0"/>
              </w:rPr>
              <w:t xml:space="preserve">Space Science - SES4U1                                                  </w:t>
            </w:r>
          </w:p>
        </w:tc>
        <w:tc>
          <w:tcPr>
            <w:gridSpan w:val="2"/>
          </w:tcPr>
          <w:p w:rsidR="00000000" w:rsidDel="00000000" w:rsidP="00000000" w:rsidRDefault="00000000" w:rsidRPr="00000000" w14:paraId="0000000D">
            <w:pPr>
              <w:ind w:right="330"/>
              <w:jc w:val="right"/>
              <w:rPr>
                <w:sz w:val="22"/>
                <w:szCs w:val="22"/>
              </w:rPr>
            </w:pPr>
            <w:r w:rsidDel="00000000" w:rsidR="00000000" w:rsidRPr="00000000">
              <w:rPr>
                <w:sz w:val="22"/>
                <w:szCs w:val="22"/>
                <w:rtl w:val="0"/>
              </w:rPr>
              <w:t xml:space="preserve">416-395-3210</w:t>
            </w:r>
          </w:p>
        </w:tc>
      </w:tr>
      <w:tr>
        <w:trPr>
          <w:cantSplit w:val="0"/>
          <w:trHeight w:val="570"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2">
            <w:pPr>
              <w:ind w:right="420"/>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spacing w:after="240" w:before="240" w:lineRule="auto"/>
              <w:rPr/>
            </w:pPr>
            <w:r w:rsidDel="00000000" w:rsidR="00000000" w:rsidRPr="00000000">
              <w:rPr>
                <w:sz w:val="22"/>
                <w:szCs w:val="22"/>
                <w:rtl w:val="0"/>
              </w:rPr>
              <w:t xml:space="preserve">This course develops students’ understanding of Earth and its place in the universe. Students will investigate the properties of and forces in the universe and solar system and analyse techniques scientists use to generate knowledge about them. Throughout the course, students will learn how these forces, processes, and materials affect their daily lives.  </w:t>
            </w: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A">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25 %</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10 %</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6">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7">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15 %</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D">
      <w:pPr>
        <w:rPr>
          <w:sz w:val="6"/>
          <w:szCs w:val="6"/>
        </w:rPr>
      </w:pPr>
      <w:r w:rsidDel="00000000" w:rsidR="00000000" w:rsidRPr="00000000">
        <w:rPr>
          <w:sz w:val="6"/>
          <w:szCs w:val="6"/>
          <w:rtl w:val="0"/>
        </w:rPr>
        <w:t xml:space="preserve">\\\\</w:t>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tbl>
      <w:tblPr>
        <w:tblStyle w:val="Table7"/>
        <w:tblW w:w="10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4665"/>
        <w:gridCol w:w="3270"/>
        <w:gridCol w:w="1155"/>
        <w:tblGridChange w:id="0">
          <w:tblGrid>
            <w:gridCol w:w="1875"/>
            <w:gridCol w:w="4665"/>
            <w:gridCol w:w="3270"/>
            <w:gridCol w:w="1155"/>
          </w:tblGrid>
        </w:tblGridChange>
      </w:tblGrid>
      <w:tr>
        <w:trPr>
          <w:cantSplit w:val="0"/>
          <w:trHeight w:val="291" w:hRule="atLeast"/>
          <w:tblHeader w:val="0"/>
        </w:trPr>
        <w:tc>
          <w:tcPr>
            <w:gridSpan w:val="4"/>
          </w:tcPr>
          <w:p w:rsidR="00000000" w:rsidDel="00000000" w:rsidP="00000000" w:rsidRDefault="00000000" w:rsidRPr="00000000" w14:paraId="0000005B">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 Big Ideas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3">
            <w:pPr>
              <w:spacing w:after="240" w:before="240" w:lineRule="auto"/>
              <w:rPr>
                <w:b w:val="1"/>
                <w:i w:val="1"/>
                <w:sz w:val="22"/>
                <w:szCs w:val="22"/>
              </w:rPr>
            </w:pPr>
            <w:r w:rsidDel="00000000" w:rsidR="00000000" w:rsidRPr="00000000">
              <w:rPr>
                <w:b w:val="1"/>
                <w:i w:val="1"/>
                <w:sz w:val="22"/>
                <w:szCs w:val="22"/>
                <w:rtl w:val="0"/>
              </w:rPr>
              <w:t xml:space="preserve">Astronomy (Science of the Universe)</w:t>
            </w:r>
          </w:p>
          <w:p w:rsidR="00000000" w:rsidDel="00000000" w:rsidP="00000000" w:rsidRDefault="00000000" w:rsidRPr="00000000" w14:paraId="00000064">
            <w:pPr>
              <w:rPr>
                <w:b w:val="1"/>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numPr>
                <w:ilvl w:val="0"/>
                <w:numId w:val="4"/>
              </w:numPr>
              <w:spacing w:after="0" w:afterAutospacing="0" w:lineRule="auto"/>
              <w:ind w:left="720" w:hanging="360"/>
              <w:rPr>
                <w:rFonts w:ascii="Arial" w:cs="Arial" w:eastAsia="Arial" w:hAnsi="Arial"/>
                <w:sz w:val="22"/>
                <w:szCs w:val="22"/>
              </w:rPr>
            </w:pPr>
            <w:r w:rsidDel="00000000" w:rsidR="00000000" w:rsidRPr="00000000">
              <w:rPr>
                <w:sz w:val="22"/>
                <w:szCs w:val="22"/>
                <w:rtl w:val="0"/>
              </w:rPr>
              <w:t xml:space="preserve">The development of more sophisticated technologies has enabled us to achieve a deeper, more thorough understanding of the origin and evolution of the universe.</w:t>
            </w:r>
          </w:p>
          <w:p w:rsidR="00000000" w:rsidDel="00000000" w:rsidP="00000000" w:rsidRDefault="00000000" w:rsidRPr="00000000" w14:paraId="00000069">
            <w:pPr>
              <w:numPr>
                <w:ilvl w:val="0"/>
                <w:numId w:val="6"/>
              </w:numPr>
              <w:spacing w:after="240" w:lineRule="auto"/>
              <w:ind w:left="720" w:hanging="360"/>
              <w:rPr>
                <w:sz w:val="22"/>
                <w:szCs w:val="22"/>
              </w:rPr>
            </w:pPr>
            <w:r w:rsidDel="00000000" w:rsidR="00000000" w:rsidRPr="00000000">
              <w:rPr>
                <w:sz w:val="22"/>
                <w:szCs w:val="22"/>
                <w:rtl w:val="0"/>
              </w:rPr>
              <w:t xml:space="preserve">Scientific theories about the universe are refined and altered as new evidence is discovered.</w:t>
            </w:r>
          </w:p>
        </w:tc>
        <w:tc>
          <w:tcPr/>
          <w:p w:rsidR="00000000" w:rsidDel="00000000" w:rsidP="00000000" w:rsidRDefault="00000000" w:rsidRPr="00000000" w14:paraId="0000006A">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6B">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6C">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22 hours</w:t>
            </w:r>
          </w:p>
        </w:tc>
      </w:tr>
      <w:tr>
        <w:trPr>
          <w:cantSplit w:val="0"/>
          <w:trHeight w:val="1710" w:hRule="atLeast"/>
          <w:tblHeader w:val="0"/>
        </w:trPr>
        <w:tc>
          <w:tcPr/>
          <w:p w:rsidR="00000000" w:rsidDel="00000000" w:rsidP="00000000" w:rsidRDefault="00000000" w:rsidRPr="00000000" w14:paraId="0000006F">
            <w:pPr>
              <w:spacing w:after="240" w:before="240" w:lineRule="auto"/>
              <w:rPr>
                <w:b w:val="1"/>
                <w:i w:val="1"/>
                <w:sz w:val="22"/>
                <w:szCs w:val="22"/>
              </w:rPr>
            </w:pPr>
            <w:r w:rsidDel="00000000" w:rsidR="00000000" w:rsidRPr="00000000">
              <w:rPr>
                <w:b w:val="1"/>
                <w:i w:val="1"/>
                <w:sz w:val="22"/>
                <w:szCs w:val="22"/>
                <w:rtl w:val="0"/>
              </w:rPr>
              <w:t xml:space="preserve">Planetary Science (Science of the Solar System)</w:t>
            </w:r>
          </w:p>
          <w:p w:rsidR="00000000" w:rsidDel="00000000" w:rsidP="00000000" w:rsidRDefault="00000000" w:rsidRPr="00000000" w14:paraId="00000070">
            <w:pPr>
              <w:spacing w:after="240" w:before="240" w:lineRule="auto"/>
              <w:rPr>
                <w:b w:val="1"/>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b w:val="1"/>
                <w:sz w:val="22"/>
                <w:szCs w:val="22"/>
              </w:rPr>
            </w:pPr>
            <w:r w:rsidDel="00000000" w:rsidR="00000000" w:rsidRPr="00000000">
              <w:rPr>
                <w:rtl w:val="0"/>
              </w:rPr>
            </w:r>
          </w:p>
        </w:tc>
        <w:tc>
          <w:tcPr/>
          <w:p w:rsidR="00000000" w:rsidDel="00000000" w:rsidP="00000000" w:rsidRDefault="00000000" w:rsidRPr="00000000" w14:paraId="00000074">
            <w:pPr>
              <w:numPr>
                <w:ilvl w:val="0"/>
                <w:numId w:val="2"/>
              </w:numPr>
              <w:spacing w:after="0" w:afterAutospacing="0" w:lineRule="auto"/>
              <w:ind w:left="720" w:hanging="360"/>
              <w:rPr>
                <w:rFonts w:ascii="Arial" w:cs="Arial" w:eastAsia="Arial" w:hAnsi="Arial"/>
                <w:sz w:val="22"/>
                <w:szCs w:val="22"/>
              </w:rPr>
            </w:pPr>
            <w:r w:rsidDel="00000000" w:rsidR="00000000" w:rsidRPr="00000000">
              <w:rPr>
                <w:sz w:val="22"/>
                <w:szCs w:val="22"/>
                <w:rtl w:val="0"/>
              </w:rPr>
              <w:t xml:space="preserve">Space exploration and the technologies that have been developed to facilitate it have had positive and negative effects on society, the economy, and the environment.</w:t>
            </w:r>
          </w:p>
          <w:p w:rsidR="00000000" w:rsidDel="00000000" w:rsidP="00000000" w:rsidRDefault="00000000" w:rsidRPr="00000000" w14:paraId="00000075">
            <w:pPr>
              <w:numPr>
                <w:ilvl w:val="0"/>
                <w:numId w:val="5"/>
              </w:numPr>
              <w:spacing w:after="0" w:afterAutospacing="0" w:lineRule="auto"/>
              <w:ind w:left="720" w:hanging="360"/>
              <w:rPr>
                <w:sz w:val="22"/>
                <w:szCs w:val="22"/>
              </w:rPr>
            </w:pPr>
            <w:r w:rsidDel="00000000" w:rsidR="00000000" w:rsidRPr="00000000">
              <w:rPr>
                <w:sz w:val="22"/>
                <w:szCs w:val="22"/>
                <w:rtl w:val="0"/>
              </w:rPr>
              <w:t xml:space="preserve">Space exploration presents many hazards.</w:t>
            </w:r>
          </w:p>
          <w:p w:rsidR="00000000" w:rsidDel="00000000" w:rsidP="00000000" w:rsidRDefault="00000000" w:rsidRPr="00000000" w14:paraId="00000076">
            <w:pPr>
              <w:numPr>
                <w:ilvl w:val="0"/>
                <w:numId w:val="5"/>
              </w:numPr>
              <w:spacing w:after="240" w:lineRule="auto"/>
              <w:ind w:left="720" w:hanging="360"/>
              <w:rPr>
                <w:sz w:val="22"/>
                <w:szCs w:val="22"/>
              </w:rPr>
            </w:pPr>
            <w:r w:rsidDel="00000000" w:rsidR="00000000" w:rsidRPr="00000000">
              <w:rPr>
                <w:sz w:val="22"/>
                <w:szCs w:val="22"/>
                <w:rtl w:val="0"/>
              </w:rPr>
              <w:t xml:space="preserve">Interactions among bodies within the solar system have an impact on the existence of life.</w:t>
            </w:r>
          </w:p>
        </w:tc>
        <w:tc>
          <w:tcPr/>
          <w:p w:rsidR="00000000" w:rsidDel="00000000" w:rsidP="00000000" w:rsidRDefault="00000000" w:rsidRPr="00000000" w14:paraId="00000077">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78">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79">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7A">
            <w:pPr>
              <w:ind w:left="0" w:firstLine="0"/>
              <w:rPr>
                <w:sz w:val="22"/>
                <w:szCs w:val="22"/>
              </w:rPr>
            </w:pPr>
            <w:r w:rsidDel="00000000" w:rsidR="00000000" w:rsidRPr="00000000">
              <w:rPr>
                <w:rtl w:val="0"/>
              </w:rPr>
            </w:r>
          </w:p>
          <w:p w:rsidR="00000000" w:rsidDel="00000000" w:rsidP="00000000" w:rsidRDefault="00000000" w:rsidRPr="00000000" w14:paraId="0000007B">
            <w:pPr>
              <w:ind w:left="0" w:firstLine="0"/>
              <w:rPr>
                <w:sz w:val="22"/>
                <w:szCs w:val="22"/>
              </w:rPr>
            </w:pPr>
            <w:r w:rsidDel="00000000" w:rsidR="00000000" w:rsidRPr="00000000">
              <w:rPr>
                <w:sz w:val="22"/>
                <w:szCs w:val="22"/>
                <w:rtl w:val="0"/>
              </w:rPr>
              <w:t xml:space="preserve">22 hours</w:t>
            </w:r>
          </w:p>
        </w:tc>
      </w:tr>
      <w:tr>
        <w:trPr>
          <w:cantSplit w:val="0"/>
          <w:trHeight w:val="233" w:hRule="atLeast"/>
          <w:tblHeader w:val="0"/>
        </w:trPr>
        <w:tc>
          <w:tcPr/>
          <w:p w:rsidR="00000000" w:rsidDel="00000000" w:rsidP="00000000" w:rsidRDefault="00000000" w:rsidRPr="00000000" w14:paraId="0000007C">
            <w:pPr>
              <w:spacing w:after="240" w:before="240" w:lineRule="auto"/>
              <w:rPr>
                <w:b w:val="1"/>
                <w:i w:val="1"/>
                <w:sz w:val="22"/>
                <w:szCs w:val="22"/>
              </w:rPr>
            </w:pPr>
            <w:r w:rsidDel="00000000" w:rsidR="00000000" w:rsidRPr="00000000">
              <w:rPr>
                <w:b w:val="1"/>
                <w:i w:val="1"/>
                <w:sz w:val="22"/>
                <w:szCs w:val="22"/>
                <w:rtl w:val="0"/>
              </w:rPr>
              <w:t xml:space="preserve">Recording Earth’s Geological History</w:t>
            </w:r>
          </w:p>
          <w:p w:rsidR="00000000" w:rsidDel="00000000" w:rsidP="00000000" w:rsidRDefault="00000000" w:rsidRPr="00000000" w14:paraId="0000007D">
            <w:pPr>
              <w:spacing w:after="240" w:before="240" w:lineRule="auto"/>
              <w:rPr>
                <w:b w:val="1"/>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numPr>
                <w:ilvl w:val="0"/>
                <w:numId w:val="1"/>
              </w:numPr>
              <w:spacing w:after="0" w:afterAutospacing="0" w:lineRule="auto"/>
              <w:ind w:left="720" w:hanging="360"/>
              <w:rPr>
                <w:rFonts w:ascii="Arial" w:cs="Arial" w:eastAsia="Arial" w:hAnsi="Arial"/>
                <w:sz w:val="22"/>
                <w:szCs w:val="22"/>
              </w:rPr>
            </w:pPr>
            <w:r w:rsidDel="00000000" w:rsidR="00000000" w:rsidRPr="00000000">
              <w:rPr>
                <w:sz w:val="22"/>
                <w:szCs w:val="22"/>
                <w:rtl w:val="0"/>
              </w:rPr>
              <w:t xml:space="preserve">Earth is very old, and its atmosphere, hydrosphere, and lithosphere have undergone many changes over time.</w:t>
            </w:r>
          </w:p>
          <w:p w:rsidR="00000000" w:rsidDel="00000000" w:rsidP="00000000" w:rsidRDefault="00000000" w:rsidRPr="00000000" w14:paraId="00000081">
            <w:pPr>
              <w:numPr>
                <w:ilvl w:val="0"/>
                <w:numId w:val="7"/>
              </w:numPr>
              <w:spacing w:after="240" w:lineRule="auto"/>
              <w:ind w:left="720" w:hanging="360"/>
              <w:rPr>
                <w:sz w:val="22"/>
                <w:szCs w:val="22"/>
              </w:rPr>
            </w:pPr>
            <w:r w:rsidDel="00000000" w:rsidR="00000000" w:rsidRPr="00000000">
              <w:rPr>
                <w:sz w:val="22"/>
                <w:szCs w:val="22"/>
                <w:rtl w:val="0"/>
              </w:rPr>
              <w:t xml:space="preserve">Changing conditions on Earth over time have had positive and negative effects on life on the planet.</w:t>
            </w:r>
          </w:p>
        </w:tc>
        <w:tc>
          <w:tcPr/>
          <w:p w:rsidR="00000000" w:rsidDel="00000000" w:rsidP="00000000" w:rsidRDefault="00000000" w:rsidRPr="00000000" w14:paraId="00000082">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83">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4">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sz w:val="22"/>
                <w:szCs w:val="22"/>
                <w:rtl w:val="0"/>
              </w:rPr>
              <w:t xml:space="preserve">22 hours</w:t>
            </w:r>
          </w:p>
        </w:tc>
      </w:tr>
      <w:tr>
        <w:trPr>
          <w:cantSplit w:val="0"/>
          <w:trHeight w:val="233" w:hRule="atLeast"/>
          <w:tblHeader w:val="0"/>
        </w:trPr>
        <w:tc>
          <w:tcPr/>
          <w:p w:rsidR="00000000" w:rsidDel="00000000" w:rsidP="00000000" w:rsidRDefault="00000000" w:rsidRPr="00000000" w14:paraId="00000087">
            <w:pPr>
              <w:spacing w:after="240" w:before="240" w:lineRule="auto"/>
              <w:rPr>
                <w:b w:val="1"/>
                <w:i w:val="1"/>
                <w:sz w:val="22"/>
                <w:szCs w:val="22"/>
              </w:rPr>
            </w:pPr>
            <w:r w:rsidDel="00000000" w:rsidR="00000000" w:rsidRPr="00000000">
              <w:rPr>
                <w:b w:val="1"/>
                <w:i w:val="1"/>
                <w:sz w:val="22"/>
                <w:szCs w:val="22"/>
                <w:rtl w:val="0"/>
              </w:rPr>
              <w:t xml:space="preserve">Earth Materials</w:t>
            </w:r>
          </w:p>
          <w:p w:rsidR="00000000" w:rsidDel="00000000" w:rsidP="00000000" w:rsidRDefault="00000000" w:rsidRPr="00000000" w14:paraId="00000088">
            <w:pPr>
              <w:spacing w:after="240" w:before="240" w:lineRule="auto"/>
              <w:rPr>
                <w:b w:val="1"/>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numPr>
                <w:ilvl w:val="0"/>
                <w:numId w:val="9"/>
              </w:numPr>
              <w:spacing w:after="0" w:afterAutospacing="0" w:lineRule="auto"/>
              <w:ind w:left="720" w:hanging="360"/>
              <w:rPr>
                <w:rFonts w:ascii="Arial" w:cs="Arial" w:eastAsia="Arial" w:hAnsi="Arial"/>
                <w:sz w:val="22"/>
                <w:szCs w:val="22"/>
              </w:rPr>
            </w:pPr>
            <w:r w:rsidDel="00000000" w:rsidR="00000000" w:rsidRPr="00000000">
              <w:rPr>
                <w:sz w:val="22"/>
                <w:szCs w:val="22"/>
                <w:rtl w:val="0"/>
              </w:rPr>
              <w:t xml:space="preserve">Exploration for and extraction and refining of materials from below the surface of Earth have positive and negative effects on the economy, society, and the environment.</w:t>
            </w:r>
          </w:p>
          <w:p w:rsidR="00000000" w:rsidDel="00000000" w:rsidP="00000000" w:rsidRDefault="00000000" w:rsidRPr="00000000" w14:paraId="0000008C">
            <w:pPr>
              <w:numPr>
                <w:ilvl w:val="0"/>
                <w:numId w:val="3"/>
              </w:numPr>
              <w:spacing w:after="240" w:lineRule="auto"/>
              <w:ind w:left="720" w:hanging="360"/>
              <w:rPr>
                <w:sz w:val="22"/>
                <w:szCs w:val="22"/>
              </w:rPr>
            </w:pPr>
            <w:r w:rsidDel="00000000" w:rsidR="00000000" w:rsidRPr="00000000">
              <w:rPr>
                <w:sz w:val="22"/>
                <w:szCs w:val="22"/>
                <w:rtl w:val="0"/>
              </w:rPr>
              <w:t xml:space="preserve">Different types of rocks have different origins, properties, characteristics, and uses.</w:t>
            </w:r>
          </w:p>
        </w:tc>
        <w:tc>
          <w:tcPr/>
          <w:p w:rsidR="00000000" w:rsidDel="00000000" w:rsidP="00000000" w:rsidRDefault="00000000" w:rsidRPr="00000000" w14:paraId="0000008D">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8E">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F">
            <w:pPr>
              <w:rPr>
                <w:sz w:val="22"/>
                <w:szCs w:val="22"/>
              </w:rPr>
            </w:pPr>
            <w:r w:rsidDel="00000000" w:rsidR="00000000" w:rsidRPr="00000000">
              <w:rPr>
                <w:sz w:val="22"/>
                <w:szCs w:val="22"/>
                <w:rtl w:val="0"/>
              </w:rPr>
              <w:t xml:space="preserve">tests</w:t>
            </w:r>
          </w:p>
          <w:p w:rsidR="00000000" w:rsidDel="00000000" w:rsidP="00000000" w:rsidRDefault="00000000" w:rsidRPr="00000000" w14:paraId="00000090">
            <w:pPr>
              <w:rPr>
                <w:sz w:val="22"/>
                <w:szCs w:val="22"/>
              </w:rPr>
            </w:pPr>
            <w:r w:rsidDel="00000000" w:rsidR="00000000" w:rsidRPr="00000000">
              <w:rPr>
                <w:rtl w:val="0"/>
              </w:rPr>
            </w:r>
          </w:p>
        </w:tc>
        <w:tc>
          <w:tcPr/>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20 hours</w:t>
            </w:r>
          </w:p>
        </w:tc>
      </w:tr>
      <w:tr>
        <w:trPr>
          <w:cantSplit w:val="0"/>
          <w:trHeight w:val="1605" w:hRule="atLeast"/>
          <w:tblHeader w:val="0"/>
        </w:trPr>
        <w:tc>
          <w:tcPr/>
          <w:p w:rsidR="00000000" w:rsidDel="00000000" w:rsidP="00000000" w:rsidRDefault="00000000" w:rsidRPr="00000000" w14:paraId="00000093">
            <w:pPr>
              <w:spacing w:after="240" w:before="240" w:lineRule="auto"/>
              <w:rPr>
                <w:b w:val="1"/>
                <w:i w:val="1"/>
                <w:sz w:val="22"/>
                <w:szCs w:val="22"/>
              </w:rPr>
            </w:pPr>
            <w:r w:rsidDel="00000000" w:rsidR="00000000" w:rsidRPr="00000000">
              <w:rPr>
                <w:b w:val="1"/>
                <w:i w:val="1"/>
                <w:sz w:val="22"/>
                <w:szCs w:val="22"/>
                <w:rtl w:val="0"/>
              </w:rPr>
              <w:t xml:space="preserve">Geological Processes</w:t>
            </w:r>
          </w:p>
          <w:p w:rsidR="00000000" w:rsidDel="00000000" w:rsidP="00000000" w:rsidRDefault="00000000" w:rsidRPr="00000000" w14:paraId="00000094">
            <w:pPr>
              <w:spacing w:after="240" w:before="240" w:lineRule="auto"/>
              <w:rPr>
                <w:b w:val="1"/>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rPr>
                <w:b w:val="1"/>
                <w:sz w:val="22"/>
                <w:szCs w:val="22"/>
              </w:rPr>
            </w:pPr>
            <w:r w:rsidDel="00000000" w:rsidR="00000000" w:rsidRPr="00000000">
              <w:rPr>
                <w:rtl w:val="0"/>
              </w:rPr>
            </w:r>
          </w:p>
        </w:tc>
        <w:tc>
          <w:tcPr/>
          <w:p w:rsidR="00000000" w:rsidDel="00000000" w:rsidP="00000000" w:rsidRDefault="00000000" w:rsidRPr="00000000" w14:paraId="00000097">
            <w:pPr>
              <w:numPr>
                <w:ilvl w:val="0"/>
                <w:numId w:val="8"/>
              </w:numPr>
              <w:spacing w:after="0" w:afterAutospacing="0" w:lineRule="auto"/>
              <w:ind w:left="720" w:hanging="360"/>
              <w:rPr>
                <w:rFonts w:ascii="Arial" w:cs="Arial" w:eastAsia="Arial" w:hAnsi="Arial"/>
                <w:sz w:val="22"/>
                <w:szCs w:val="22"/>
              </w:rPr>
            </w:pPr>
            <w:r w:rsidDel="00000000" w:rsidR="00000000" w:rsidRPr="00000000">
              <w:rPr>
                <w:sz w:val="22"/>
                <w:szCs w:val="22"/>
                <w:rtl w:val="0"/>
              </w:rPr>
              <w:t xml:space="preserve">Earth’s lithosphere is constantly changing as the result of natural phenomena and human activity.</w:t>
            </w:r>
          </w:p>
          <w:p w:rsidR="00000000" w:rsidDel="00000000" w:rsidP="00000000" w:rsidRDefault="00000000" w:rsidRPr="00000000" w14:paraId="00000098">
            <w:pPr>
              <w:numPr>
                <w:ilvl w:val="0"/>
                <w:numId w:val="10"/>
              </w:numPr>
              <w:spacing w:after="240" w:lineRule="auto"/>
              <w:ind w:left="720" w:hanging="360"/>
              <w:rPr>
                <w:sz w:val="22"/>
                <w:szCs w:val="22"/>
              </w:rPr>
            </w:pPr>
            <w:r w:rsidDel="00000000" w:rsidR="00000000" w:rsidRPr="00000000">
              <w:rPr>
                <w:sz w:val="22"/>
                <w:szCs w:val="22"/>
                <w:rtl w:val="0"/>
              </w:rPr>
              <w:t xml:space="preserve">Specialized technologies have enabled us to increase our knowledge and understanding of Earth’s structure and have improved the ability of scientists to monitor and predict changes in the lithosphere.</w:t>
            </w:r>
          </w:p>
        </w:tc>
        <w:tc>
          <w:tcPr/>
          <w:p w:rsidR="00000000" w:rsidDel="00000000" w:rsidP="00000000" w:rsidRDefault="00000000" w:rsidRPr="00000000" w14:paraId="00000099">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9A">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9B">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sz w:val="22"/>
                <w:szCs w:val="22"/>
                <w:rtl w:val="0"/>
              </w:rPr>
              <w:t xml:space="preserve">16</w:t>
            </w:r>
          </w:p>
          <w:p w:rsidR="00000000" w:rsidDel="00000000" w:rsidP="00000000" w:rsidRDefault="00000000" w:rsidRPr="00000000" w14:paraId="0000009E">
            <w:pPr>
              <w:rPr>
                <w:sz w:val="22"/>
                <w:szCs w:val="22"/>
              </w:rPr>
            </w:pPr>
            <w:r w:rsidDel="00000000" w:rsidR="00000000" w:rsidRPr="00000000">
              <w:rPr>
                <w:sz w:val="22"/>
                <w:szCs w:val="22"/>
                <w:rtl w:val="0"/>
              </w:rPr>
              <w:t xml:space="preserve"> hours</w:t>
            </w:r>
          </w:p>
        </w:tc>
      </w:tr>
      <w:tr>
        <w:trPr>
          <w:cantSplit w:val="0"/>
          <w:trHeight w:val="233" w:hRule="atLeast"/>
          <w:tblHeader w:val="0"/>
        </w:trPr>
        <w:tc>
          <w:tcPr/>
          <w:p w:rsidR="00000000" w:rsidDel="00000000" w:rsidP="00000000" w:rsidRDefault="00000000" w:rsidRPr="00000000" w14:paraId="0000009F">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rPr>
                <w:b w:val="1"/>
                <w:sz w:val="22"/>
                <w:szCs w:val="22"/>
              </w:rPr>
            </w:pPr>
            <w:r w:rsidDel="00000000" w:rsidR="00000000" w:rsidRPr="00000000">
              <w:rPr>
                <w:rtl w:val="0"/>
              </w:rPr>
            </w:r>
          </w:p>
        </w:tc>
        <w:tc>
          <w:tcPr/>
          <w:p w:rsidR="00000000" w:rsidDel="00000000" w:rsidP="00000000" w:rsidRDefault="00000000" w:rsidRPr="00000000" w14:paraId="000000A2">
            <w:pPr>
              <w:rPr>
                <w:b w:val="1"/>
                <w:sz w:val="22"/>
                <w:szCs w:val="22"/>
              </w:rPr>
            </w:pPr>
            <w:r w:rsidDel="00000000" w:rsidR="00000000" w:rsidRPr="00000000">
              <w:rPr>
                <w:sz w:val="22"/>
                <w:szCs w:val="22"/>
                <w:rtl w:val="0"/>
              </w:rPr>
              <w:t xml:space="preserve">Summative Project</w:t>
            </w:r>
            <w:r w:rsidDel="00000000" w:rsidR="00000000" w:rsidRPr="00000000">
              <w:rPr>
                <w:rtl w:val="0"/>
              </w:rPr>
            </w:r>
          </w:p>
        </w:tc>
        <w:tc>
          <w:tcPr/>
          <w:p w:rsidR="00000000" w:rsidDel="00000000" w:rsidP="00000000" w:rsidRDefault="00000000" w:rsidRPr="00000000" w14:paraId="000000A3">
            <w:pPr>
              <w:rPr>
                <w:sz w:val="22"/>
                <w:szCs w:val="22"/>
              </w:rPr>
            </w:pPr>
            <w:r w:rsidDel="00000000" w:rsidR="00000000" w:rsidRPr="00000000">
              <w:rPr>
                <w:sz w:val="22"/>
                <w:szCs w:val="22"/>
                <w:rtl w:val="0"/>
              </w:rPr>
              <w:t xml:space="preserve">Exam</w:t>
            </w:r>
          </w:p>
        </w:tc>
        <w:tc>
          <w:tcPr/>
          <w:p w:rsidR="00000000" w:rsidDel="00000000" w:rsidP="00000000" w:rsidRDefault="00000000" w:rsidRPr="00000000" w14:paraId="000000A4">
            <w:pPr>
              <w:rPr>
                <w:sz w:val="22"/>
                <w:szCs w:val="22"/>
              </w:rPr>
            </w:pPr>
            <w:r w:rsidDel="00000000" w:rsidR="00000000" w:rsidRPr="00000000">
              <w:rPr>
                <w:sz w:val="22"/>
                <w:szCs w:val="22"/>
                <w:rtl w:val="0"/>
              </w:rPr>
              <w:t xml:space="preserve">8 hours</w:t>
            </w:r>
          </w:p>
        </w:tc>
      </w:tr>
    </w:tbl>
    <w:p w:rsidR="00000000" w:rsidDel="00000000" w:rsidP="00000000" w:rsidRDefault="00000000" w:rsidRPr="00000000" w14:paraId="000000A5">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